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C6980" w14:textId="77777777" w:rsidR="009A46BD" w:rsidRPr="00760C26" w:rsidRDefault="009A46BD" w:rsidP="009A46BD">
      <w:pPr>
        <w:spacing w:after="0" w:line="240" w:lineRule="auto"/>
        <w:ind w:left="5103" w:right="-1"/>
        <w:rPr>
          <w:rFonts w:ascii="Times New Roman" w:hAnsi="Times New Roman"/>
          <w:sz w:val="24"/>
          <w:szCs w:val="20"/>
        </w:rPr>
      </w:pPr>
      <w:r w:rsidRPr="00760C26">
        <w:rPr>
          <w:rFonts w:ascii="Times New Roman" w:hAnsi="Times New Roman"/>
          <w:sz w:val="24"/>
          <w:szCs w:val="20"/>
        </w:rPr>
        <w:t xml:space="preserve">Приложение </w:t>
      </w:r>
    </w:p>
    <w:p w14:paraId="176826F9" w14:textId="77777777" w:rsidR="009A46BD" w:rsidRPr="00760C26" w:rsidRDefault="009A46BD" w:rsidP="009A46BD">
      <w:pPr>
        <w:tabs>
          <w:tab w:val="left" w:pos="5812"/>
        </w:tabs>
        <w:spacing w:after="0" w:line="240" w:lineRule="auto"/>
        <w:ind w:left="5103" w:right="-1"/>
        <w:rPr>
          <w:rFonts w:ascii="Times New Roman" w:hAnsi="Times New Roman"/>
          <w:sz w:val="24"/>
          <w:szCs w:val="20"/>
        </w:rPr>
      </w:pPr>
      <w:r w:rsidRPr="00760C26">
        <w:rPr>
          <w:rFonts w:ascii="Times New Roman" w:hAnsi="Times New Roman"/>
          <w:sz w:val="24"/>
          <w:szCs w:val="20"/>
        </w:rPr>
        <w:t xml:space="preserve">к Постановлению Администрации   Раменского городского округа                                                                          от _________________ №__________                                                                                        </w:t>
      </w:r>
    </w:p>
    <w:p w14:paraId="11ABDF46" w14:textId="2CEF0102" w:rsidR="00904385" w:rsidRPr="00760C26" w:rsidRDefault="00904385"/>
    <w:p w14:paraId="68066DAF" w14:textId="59AAC91C" w:rsidR="00B218C0" w:rsidRPr="000E5B48" w:rsidRDefault="00B218C0"/>
    <w:p w14:paraId="07F21EA7" w14:textId="6E8E9A39" w:rsidR="00B218C0" w:rsidRPr="000E5B48" w:rsidRDefault="00B218C0"/>
    <w:p w14:paraId="6FBF6754" w14:textId="1CEBEDA4" w:rsidR="00B218C0" w:rsidRPr="000E5B48" w:rsidRDefault="00B218C0"/>
    <w:p w14:paraId="22086441" w14:textId="36FAC384" w:rsidR="00B218C0" w:rsidRPr="000E5B48" w:rsidRDefault="00B218C0"/>
    <w:p w14:paraId="4D2B77BE" w14:textId="179D973B" w:rsidR="00B218C0" w:rsidRPr="000E5B48" w:rsidRDefault="00B218C0"/>
    <w:p w14:paraId="18962E10" w14:textId="66132DC5" w:rsidR="00B218C0" w:rsidRPr="000E5B48" w:rsidRDefault="00B218C0" w:rsidP="00B218C0">
      <w:pPr>
        <w:spacing w:after="0" w:line="240" w:lineRule="auto"/>
        <w:contextualSpacing/>
        <w:jc w:val="center"/>
        <w:rPr>
          <w:rFonts w:ascii="Times New Roman" w:hAnsi="Times New Roman"/>
          <w:b/>
          <w:sz w:val="36"/>
          <w:szCs w:val="36"/>
        </w:rPr>
      </w:pPr>
      <w:r w:rsidRPr="000E5B48">
        <w:rPr>
          <w:rFonts w:ascii="Times New Roman" w:hAnsi="Times New Roman"/>
          <w:b/>
          <w:sz w:val="36"/>
          <w:szCs w:val="36"/>
        </w:rPr>
        <w:t>Положение</w:t>
      </w:r>
    </w:p>
    <w:p w14:paraId="13BF78CB" w14:textId="4BDF5A9A" w:rsidR="00B218C0" w:rsidRPr="000E5B48" w:rsidRDefault="00B218C0" w:rsidP="00B218C0">
      <w:pPr>
        <w:spacing w:after="0" w:line="240" w:lineRule="auto"/>
        <w:contextualSpacing/>
        <w:jc w:val="center"/>
        <w:rPr>
          <w:rFonts w:ascii="Times New Roman" w:hAnsi="Times New Roman"/>
          <w:b/>
          <w:sz w:val="36"/>
          <w:szCs w:val="36"/>
        </w:rPr>
      </w:pPr>
      <w:r w:rsidRPr="000E5B48">
        <w:rPr>
          <w:rFonts w:ascii="Times New Roman" w:hAnsi="Times New Roman"/>
          <w:b/>
          <w:sz w:val="36"/>
          <w:szCs w:val="36"/>
        </w:rPr>
        <w:t>об оплате труда работников муниципальных учреждений дополнительного образования Раменского городского округа, реализующих дополнительные общеобразовательные программы в области физической культуры и спорта</w:t>
      </w:r>
    </w:p>
    <w:p w14:paraId="52A3A1F5" w14:textId="6A890FF0" w:rsidR="00896F57" w:rsidRPr="000E5B48" w:rsidRDefault="00896F57" w:rsidP="00896F57">
      <w:pPr>
        <w:rPr>
          <w:sz w:val="36"/>
          <w:szCs w:val="36"/>
        </w:rPr>
      </w:pPr>
    </w:p>
    <w:p w14:paraId="27356585" w14:textId="46847868" w:rsidR="00896F57" w:rsidRPr="000E5B48" w:rsidRDefault="00896F57" w:rsidP="00896F57">
      <w:pPr>
        <w:rPr>
          <w:sz w:val="36"/>
          <w:szCs w:val="36"/>
        </w:rPr>
      </w:pPr>
    </w:p>
    <w:p w14:paraId="630C067F" w14:textId="5F62125F" w:rsidR="00896F57" w:rsidRPr="000E5B48" w:rsidRDefault="00896F57" w:rsidP="00896F57">
      <w:pPr>
        <w:rPr>
          <w:sz w:val="36"/>
          <w:szCs w:val="36"/>
        </w:rPr>
      </w:pPr>
    </w:p>
    <w:p w14:paraId="5067B75A" w14:textId="35F1E6AA" w:rsidR="00896F57" w:rsidRPr="000E5B48" w:rsidRDefault="00896F57" w:rsidP="00896F57">
      <w:pPr>
        <w:rPr>
          <w:sz w:val="36"/>
          <w:szCs w:val="36"/>
        </w:rPr>
      </w:pPr>
    </w:p>
    <w:p w14:paraId="1C2AE1F9" w14:textId="342BDB9C" w:rsidR="00896F57" w:rsidRPr="000E5B48" w:rsidRDefault="00896F57" w:rsidP="00896F57">
      <w:pPr>
        <w:rPr>
          <w:sz w:val="36"/>
          <w:szCs w:val="36"/>
        </w:rPr>
      </w:pPr>
    </w:p>
    <w:p w14:paraId="1194B476" w14:textId="10DBBC9B" w:rsidR="00896F57" w:rsidRPr="000E5B48" w:rsidRDefault="00896F57" w:rsidP="00896F57">
      <w:pPr>
        <w:rPr>
          <w:sz w:val="36"/>
          <w:szCs w:val="36"/>
        </w:rPr>
      </w:pPr>
    </w:p>
    <w:p w14:paraId="58DF4074" w14:textId="07B87A2F" w:rsidR="00896F57" w:rsidRPr="000E5B48" w:rsidRDefault="00896F57" w:rsidP="00896F57">
      <w:pPr>
        <w:rPr>
          <w:sz w:val="36"/>
          <w:szCs w:val="36"/>
        </w:rPr>
      </w:pPr>
    </w:p>
    <w:p w14:paraId="4B3420F5" w14:textId="29E14693" w:rsidR="00896F57" w:rsidRPr="000E5B48" w:rsidRDefault="00896F57" w:rsidP="00896F57">
      <w:pPr>
        <w:rPr>
          <w:sz w:val="36"/>
          <w:szCs w:val="36"/>
        </w:rPr>
      </w:pPr>
    </w:p>
    <w:p w14:paraId="425D3AA3" w14:textId="0D9F52C3" w:rsidR="00896F57" w:rsidRPr="000E5B48" w:rsidRDefault="00896F57" w:rsidP="00896F57">
      <w:pPr>
        <w:rPr>
          <w:sz w:val="36"/>
          <w:szCs w:val="36"/>
        </w:rPr>
      </w:pPr>
    </w:p>
    <w:p w14:paraId="3436CA9F" w14:textId="3508100D" w:rsidR="00896F57" w:rsidRPr="000E5B48" w:rsidRDefault="00896F57" w:rsidP="00896F57">
      <w:pPr>
        <w:rPr>
          <w:rFonts w:ascii="Times New Roman" w:hAnsi="Times New Roman"/>
          <w:bCs/>
          <w:sz w:val="36"/>
          <w:szCs w:val="36"/>
        </w:rPr>
      </w:pPr>
    </w:p>
    <w:p w14:paraId="7CE92349" w14:textId="77777777" w:rsidR="00896F57" w:rsidRPr="000E5B48" w:rsidRDefault="00896F57" w:rsidP="00896F57">
      <w:pPr>
        <w:spacing w:after="0" w:line="240" w:lineRule="auto"/>
        <w:jc w:val="center"/>
        <w:rPr>
          <w:rFonts w:ascii="Times New Roman" w:hAnsi="Times New Roman"/>
          <w:bCs/>
          <w:sz w:val="24"/>
          <w:szCs w:val="24"/>
        </w:rPr>
      </w:pPr>
      <w:r w:rsidRPr="000E5B48">
        <w:rPr>
          <w:rFonts w:ascii="Times New Roman" w:hAnsi="Times New Roman"/>
          <w:bCs/>
          <w:sz w:val="24"/>
          <w:szCs w:val="24"/>
        </w:rPr>
        <w:t>г. Раменское</w:t>
      </w:r>
    </w:p>
    <w:p w14:paraId="16FB90CC" w14:textId="77777777" w:rsidR="00896F57" w:rsidRPr="000E5B48" w:rsidRDefault="00896F57" w:rsidP="00896F57">
      <w:pPr>
        <w:spacing w:after="0" w:line="240" w:lineRule="auto"/>
        <w:jc w:val="center"/>
        <w:rPr>
          <w:rFonts w:ascii="Times New Roman" w:hAnsi="Times New Roman"/>
          <w:bCs/>
          <w:sz w:val="24"/>
          <w:szCs w:val="24"/>
        </w:rPr>
      </w:pPr>
      <w:r w:rsidRPr="000E5B48">
        <w:rPr>
          <w:rFonts w:ascii="Times New Roman" w:hAnsi="Times New Roman"/>
          <w:bCs/>
          <w:sz w:val="24"/>
          <w:szCs w:val="24"/>
        </w:rPr>
        <w:t>2023 г.</w:t>
      </w:r>
    </w:p>
    <w:p w14:paraId="115C97D8" w14:textId="5B0C8E09" w:rsidR="00896F57" w:rsidRPr="000E5B48" w:rsidRDefault="00896F57" w:rsidP="00896F57">
      <w:pPr>
        <w:jc w:val="center"/>
        <w:rPr>
          <w:sz w:val="24"/>
          <w:szCs w:val="24"/>
        </w:rPr>
      </w:pPr>
    </w:p>
    <w:p w14:paraId="348682BC" w14:textId="77777777" w:rsidR="002F12BA" w:rsidRPr="000E5B48" w:rsidRDefault="002F12BA" w:rsidP="00524892">
      <w:pPr>
        <w:widowControl w:val="0"/>
        <w:autoSpaceDE w:val="0"/>
        <w:autoSpaceDN w:val="0"/>
        <w:adjustRightInd w:val="0"/>
        <w:spacing w:after="0" w:line="240" w:lineRule="auto"/>
        <w:contextualSpacing/>
        <w:jc w:val="center"/>
        <w:outlineLvl w:val="1"/>
        <w:rPr>
          <w:rFonts w:ascii="Times New Roman" w:eastAsiaTheme="minorEastAsia" w:hAnsi="Times New Roman"/>
          <w:b/>
          <w:bCs/>
          <w:sz w:val="28"/>
          <w:szCs w:val="28"/>
        </w:rPr>
      </w:pPr>
      <w:r w:rsidRPr="000E5B48">
        <w:rPr>
          <w:rFonts w:ascii="Times New Roman" w:eastAsiaTheme="minorEastAsia" w:hAnsi="Times New Roman"/>
          <w:b/>
          <w:bCs/>
          <w:sz w:val="28"/>
          <w:szCs w:val="28"/>
        </w:rPr>
        <w:lastRenderedPageBreak/>
        <w:t>I. Общие положения</w:t>
      </w:r>
    </w:p>
    <w:p w14:paraId="27522936" w14:textId="77777777" w:rsidR="002F12BA" w:rsidRPr="000E5B48" w:rsidRDefault="002F12BA" w:rsidP="00524892">
      <w:pPr>
        <w:widowControl w:val="0"/>
        <w:autoSpaceDE w:val="0"/>
        <w:autoSpaceDN w:val="0"/>
        <w:adjustRightInd w:val="0"/>
        <w:spacing w:after="0" w:line="240" w:lineRule="auto"/>
        <w:contextualSpacing/>
        <w:jc w:val="both"/>
        <w:rPr>
          <w:rFonts w:ascii="Times New Roman" w:eastAsiaTheme="minorEastAsia" w:hAnsi="Times New Roman"/>
          <w:sz w:val="24"/>
          <w:szCs w:val="24"/>
        </w:rPr>
      </w:pPr>
    </w:p>
    <w:p w14:paraId="1603B7F7" w14:textId="5F6B3EBD" w:rsidR="002F12BA" w:rsidRPr="000E5B48" w:rsidRDefault="002F12BA" w:rsidP="00524892">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4"/>
          <w:szCs w:val="24"/>
        </w:rPr>
        <w:t xml:space="preserve">1. </w:t>
      </w:r>
      <w:r w:rsidR="00462F86">
        <w:rPr>
          <w:rFonts w:ascii="Times New Roman" w:hAnsi="Times New Roman"/>
          <w:bCs/>
          <w:sz w:val="28"/>
          <w:szCs w:val="28"/>
        </w:rPr>
        <w:t xml:space="preserve">Положение об оплате труда работников </w:t>
      </w:r>
      <w:bookmarkStart w:id="0" w:name="_Hlk135228428"/>
      <w:r w:rsidR="00462F86">
        <w:rPr>
          <w:rFonts w:ascii="Times New Roman" w:hAnsi="Times New Roman"/>
          <w:bCs/>
          <w:sz w:val="28"/>
          <w:szCs w:val="28"/>
        </w:rPr>
        <w:t>муниципальных учреждений дополнительного образования Раменского городского округа, реализующих дополнительные общеобразовательные программы в области физической культуры и спорта</w:t>
      </w:r>
      <w:bookmarkEnd w:id="0"/>
      <w:r w:rsidR="00462F86">
        <w:rPr>
          <w:rFonts w:ascii="Times New Roman" w:hAnsi="Times New Roman"/>
          <w:bCs/>
          <w:sz w:val="28"/>
          <w:szCs w:val="28"/>
        </w:rPr>
        <w:t>,</w:t>
      </w:r>
      <w:r w:rsidRPr="000E5B48">
        <w:rPr>
          <w:rFonts w:ascii="Times New Roman" w:eastAsiaTheme="minorEastAsia" w:hAnsi="Times New Roman"/>
          <w:sz w:val="28"/>
          <w:szCs w:val="28"/>
        </w:rPr>
        <w:t xml:space="preserve"> (далее - Положение) устанавливает размеры и систему оплаты труда работников </w:t>
      </w:r>
      <w:r w:rsidR="00462F86">
        <w:rPr>
          <w:rFonts w:ascii="Times New Roman" w:hAnsi="Times New Roman"/>
          <w:bCs/>
          <w:sz w:val="28"/>
          <w:szCs w:val="28"/>
        </w:rPr>
        <w:t>муниципальных учреждений дополнительного образования Раменского городского округа, реализующих дополнительные общеобразовательные программы в области физической культуры и спорта</w:t>
      </w:r>
      <w:r w:rsidRPr="000E5B48">
        <w:rPr>
          <w:rFonts w:ascii="Times New Roman" w:eastAsiaTheme="minorEastAsia" w:hAnsi="Times New Roman"/>
          <w:sz w:val="28"/>
          <w:szCs w:val="28"/>
        </w:rPr>
        <w:t xml:space="preserve">, подведомственных </w:t>
      </w:r>
      <w:r w:rsidR="00462F86">
        <w:rPr>
          <w:rFonts w:ascii="Times New Roman" w:eastAsiaTheme="minorEastAsia" w:hAnsi="Times New Roman"/>
          <w:sz w:val="28"/>
          <w:szCs w:val="28"/>
        </w:rPr>
        <w:t>Комитету по спорту и молодежной политике администрации Раменского городского округа</w:t>
      </w:r>
      <w:r w:rsidRPr="000E5B48">
        <w:rPr>
          <w:rFonts w:ascii="Times New Roman" w:eastAsiaTheme="minorEastAsia" w:hAnsi="Times New Roman"/>
          <w:sz w:val="28"/>
          <w:szCs w:val="28"/>
        </w:rPr>
        <w:t>, осуществляющих образовательную деятельность по дополнительным общеобразовательным программам в области физической культуры и спорта (далее соответственно - работники учреждений, учреждения).</w:t>
      </w:r>
    </w:p>
    <w:p w14:paraId="27B52CD0" w14:textId="76EA551C" w:rsidR="002F12BA" w:rsidRPr="000E5B48" w:rsidRDefault="002F12BA" w:rsidP="00524892">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 Система оплаты труда работников</w:t>
      </w:r>
      <w:r w:rsidR="002F0353">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включает в себя должностные оклады (ставки заработной платы) руководителей, специалистов и служащих, тарифные ставки рабочих, компенсационные и стимулирующие выплаты.</w:t>
      </w:r>
    </w:p>
    <w:p w14:paraId="6C84F63C" w14:textId="77777777" w:rsidR="002F12BA" w:rsidRPr="000E5B48" w:rsidRDefault="002F12BA" w:rsidP="00524892">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3. Тарифные ставки рабочих устанавливаются исходя из размера тарифной ставки первого разряда и межразрядных тарифных коэффициентов тарифной сетки по оплате труда рабочих.</w:t>
      </w:r>
    </w:p>
    <w:p w14:paraId="6F554BB7" w14:textId="37E63104" w:rsidR="002F12BA" w:rsidRPr="000E5B48" w:rsidRDefault="002F12BA" w:rsidP="00524892">
      <w:pPr>
        <w:pStyle w:val="ConsPlusNormal"/>
        <w:ind w:firstLine="540"/>
        <w:contextualSpacing/>
        <w:jc w:val="both"/>
        <w:rPr>
          <w:sz w:val="28"/>
          <w:szCs w:val="28"/>
        </w:rPr>
      </w:pPr>
      <w:r w:rsidRPr="000E5B48">
        <w:rPr>
          <w:sz w:val="28"/>
          <w:szCs w:val="28"/>
        </w:rPr>
        <w:t>4.</w:t>
      </w:r>
      <w:r w:rsidR="00462F86">
        <w:rPr>
          <w:sz w:val="28"/>
          <w:szCs w:val="28"/>
        </w:rPr>
        <w:t xml:space="preserve"> Комитет по спорту и молодежной политике  администрации Раменского городского округа </w:t>
      </w:r>
      <w:r w:rsidRPr="000E5B48">
        <w:rPr>
          <w:sz w:val="28"/>
          <w:szCs w:val="28"/>
        </w:rPr>
        <w:t xml:space="preserve">(далее - </w:t>
      </w:r>
      <w:r w:rsidR="00462F86">
        <w:rPr>
          <w:sz w:val="28"/>
          <w:szCs w:val="28"/>
        </w:rPr>
        <w:t>Комитет</w:t>
      </w:r>
      <w:r w:rsidRPr="000E5B48">
        <w:rPr>
          <w:sz w:val="28"/>
          <w:szCs w:val="28"/>
        </w:rPr>
        <w:t>) заключает трудовые договоры (эффективные контракты) с руководителями</w:t>
      </w:r>
      <w:r w:rsidR="002F0353">
        <w:rPr>
          <w:sz w:val="28"/>
          <w:szCs w:val="28"/>
        </w:rPr>
        <w:t xml:space="preserve"> </w:t>
      </w:r>
      <w:r w:rsidRPr="000E5B48">
        <w:rPr>
          <w:sz w:val="28"/>
          <w:szCs w:val="28"/>
        </w:rPr>
        <w:t>учреждений, предусматривающие конкретизацию показателей и критериев оценки эффективности деятельности руководителей</w:t>
      </w:r>
      <w:r w:rsidR="002F0353">
        <w:rPr>
          <w:sz w:val="28"/>
          <w:szCs w:val="28"/>
        </w:rPr>
        <w:t xml:space="preserve"> </w:t>
      </w:r>
      <w:r w:rsidRPr="000E5B48">
        <w:rPr>
          <w:sz w:val="28"/>
          <w:szCs w:val="28"/>
        </w:rPr>
        <w:t>учреждений, размеров и условий назначения им выплат стимулирующего характера.</w:t>
      </w:r>
    </w:p>
    <w:p w14:paraId="3646AB29" w14:textId="6F8F55B4" w:rsidR="002F12BA" w:rsidRPr="000E5B48" w:rsidRDefault="002F12BA" w:rsidP="00524892">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5. Руководители</w:t>
      </w:r>
      <w:r w:rsidR="002F0353">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заключают трудовые договоры (эффективные контракты) с работниками</w:t>
      </w:r>
      <w:r w:rsidR="002F0353">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предусматривающие конкретизацию показателей и критериев оценки эффективности деятельности работников</w:t>
      </w:r>
      <w:r w:rsidR="002F0353">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размеров и условий назначения им выплат стимулирующего характера.</w:t>
      </w:r>
    </w:p>
    <w:p w14:paraId="50210B27" w14:textId="0EDE6DA2" w:rsidR="002F12BA" w:rsidRPr="000E5B48" w:rsidRDefault="002F12BA" w:rsidP="00524892">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6. Предельный уровень соотношения среднемесячной заработной платы руководителя</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учреждения</w:t>
      </w:r>
      <w:r w:rsidR="007524DE">
        <w:rPr>
          <w:rFonts w:ascii="Times New Roman" w:eastAsiaTheme="minorEastAsia" w:hAnsi="Times New Roman"/>
          <w:sz w:val="28"/>
          <w:szCs w:val="28"/>
        </w:rPr>
        <w:t>,</w:t>
      </w:r>
      <w:r w:rsidRPr="000E5B48">
        <w:rPr>
          <w:rFonts w:ascii="Times New Roman" w:eastAsiaTheme="minorEastAsia" w:hAnsi="Times New Roman"/>
          <w:sz w:val="28"/>
          <w:szCs w:val="28"/>
        </w:rPr>
        <w:t xml:space="preserve"> его заместителей </w:t>
      </w:r>
      <w:r w:rsidR="007524DE">
        <w:rPr>
          <w:rFonts w:ascii="Times New Roman" w:eastAsiaTheme="minorEastAsia" w:hAnsi="Times New Roman"/>
          <w:sz w:val="28"/>
          <w:szCs w:val="28"/>
        </w:rPr>
        <w:t xml:space="preserve">и главного бухгалтера </w:t>
      </w:r>
      <w:r w:rsidRPr="000E5B48">
        <w:rPr>
          <w:rFonts w:ascii="Times New Roman" w:eastAsiaTheme="minorEastAsia" w:hAnsi="Times New Roman"/>
          <w:sz w:val="28"/>
          <w:szCs w:val="28"/>
        </w:rPr>
        <w:t>к среднемесячной заработной плате работников</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учреждения (без учета заработной платы руководителя</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учреждения</w:t>
      </w:r>
      <w:r w:rsidR="00137722">
        <w:rPr>
          <w:rFonts w:ascii="Times New Roman" w:eastAsiaTheme="minorEastAsia" w:hAnsi="Times New Roman"/>
          <w:sz w:val="28"/>
          <w:szCs w:val="28"/>
        </w:rPr>
        <w:t>,</w:t>
      </w:r>
      <w:r w:rsidRPr="000E5B48">
        <w:rPr>
          <w:rFonts w:ascii="Times New Roman" w:eastAsiaTheme="minorEastAsia" w:hAnsi="Times New Roman"/>
          <w:sz w:val="28"/>
          <w:szCs w:val="28"/>
        </w:rPr>
        <w:t xml:space="preserve"> заместителей руководителя</w:t>
      </w:r>
      <w:r w:rsidR="00137722">
        <w:rPr>
          <w:rFonts w:ascii="Times New Roman" w:eastAsiaTheme="minorEastAsia" w:hAnsi="Times New Roman"/>
          <w:sz w:val="28"/>
          <w:szCs w:val="28"/>
        </w:rPr>
        <w:t xml:space="preserve"> и </w:t>
      </w:r>
      <w:r w:rsidR="00137722" w:rsidRPr="0076304D">
        <w:rPr>
          <w:rFonts w:ascii="Times New Roman" w:eastAsiaTheme="minorEastAsia" w:hAnsi="Times New Roman"/>
          <w:sz w:val="28"/>
          <w:szCs w:val="28"/>
        </w:rPr>
        <w:t>главного бухгалтера</w:t>
      </w:r>
      <w:bookmarkStart w:id="1" w:name="_GoBack"/>
      <w:bookmarkEnd w:id="1"/>
      <w:r w:rsidRPr="000E5B48">
        <w:rPr>
          <w:rFonts w:ascii="Times New Roman" w:eastAsiaTheme="minorEastAsia" w:hAnsi="Times New Roman"/>
          <w:sz w:val="28"/>
          <w:szCs w:val="28"/>
        </w:rPr>
        <w:t>) за отчетный год устанавливается в кратности в соответствии с таблицей 1:</w:t>
      </w:r>
    </w:p>
    <w:p w14:paraId="1EB5A70B" w14:textId="77777777" w:rsidR="002F12BA" w:rsidRPr="000E5B48" w:rsidRDefault="002F12BA" w:rsidP="002F12BA">
      <w:pPr>
        <w:widowControl w:val="0"/>
        <w:autoSpaceDE w:val="0"/>
        <w:autoSpaceDN w:val="0"/>
        <w:adjustRightInd w:val="0"/>
        <w:spacing w:after="0" w:line="240" w:lineRule="auto"/>
        <w:jc w:val="both"/>
        <w:rPr>
          <w:rFonts w:ascii="Times New Roman" w:eastAsiaTheme="minorEastAsia" w:hAnsi="Times New Roman"/>
          <w:sz w:val="24"/>
          <w:szCs w:val="24"/>
        </w:rPr>
      </w:pPr>
    </w:p>
    <w:p w14:paraId="39D61C99" w14:textId="77777777" w:rsidR="002F12BA" w:rsidRPr="001A51E1" w:rsidRDefault="002F12BA" w:rsidP="002F12BA">
      <w:pPr>
        <w:widowControl w:val="0"/>
        <w:autoSpaceDE w:val="0"/>
        <w:autoSpaceDN w:val="0"/>
        <w:adjustRightInd w:val="0"/>
        <w:spacing w:after="0" w:line="240" w:lineRule="auto"/>
        <w:jc w:val="right"/>
        <w:outlineLvl w:val="2"/>
        <w:rPr>
          <w:rFonts w:ascii="Times New Roman" w:eastAsiaTheme="minorEastAsia" w:hAnsi="Times New Roman"/>
          <w:sz w:val="24"/>
          <w:szCs w:val="24"/>
        </w:rPr>
      </w:pPr>
      <w:r w:rsidRPr="001A51E1">
        <w:rPr>
          <w:rFonts w:ascii="Times New Roman" w:eastAsiaTheme="minorEastAsia" w:hAnsi="Times New Roman"/>
          <w:sz w:val="24"/>
          <w:szCs w:val="24"/>
        </w:rPr>
        <w:t>Таблица 1</w:t>
      </w:r>
    </w:p>
    <w:p w14:paraId="6613FDFC" w14:textId="77777777" w:rsidR="002F12BA" w:rsidRPr="001A51E1" w:rsidRDefault="002F12BA" w:rsidP="002F12BA">
      <w:pPr>
        <w:widowControl w:val="0"/>
        <w:autoSpaceDE w:val="0"/>
        <w:autoSpaceDN w:val="0"/>
        <w:adjustRightInd w:val="0"/>
        <w:spacing w:after="0" w:line="240" w:lineRule="auto"/>
        <w:jc w:val="both"/>
        <w:rPr>
          <w:rFonts w:ascii="Times New Roman" w:eastAsiaTheme="minorEastAsia"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85"/>
        <w:gridCol w:w="3375"/>
        <w:gridCol w:w="5385"/>
      </w:tblGrid>
      <w:tr w:rsidR="002F12BA" w:rsidRPr="001A51E1" w14:paraId="67A51CE5" w14:textId="77777777" w:rsidTr="001A51E1">
        <w:tc>
          <w:tcPr>
            <w:tcW w:w="313" w:type="pct"/>
            <w:tcBorders>
              <w:top w:val="single" w:sz="4" w:space="0" w:color="auto"/>
              <w:left w:val="single" w:sz="4" w:space="0" w:color="auto"/>
              <w:bottom w:val="single" w:sz="4" w:space="0" w:color="auto"/>
              <w:right w:val="single" w:sz="4" w:space="0" w:color="auto"/>
            </w:tcBorders>
          </w:tcPr>
          <w:p w14:paraId="280395AC"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1806" w:type="pct"/>
            <w:tcBorders>
              <w:top w:val="single" w:sz="4" w:space="0" w:color="auto"/>
              <w:left w:val="single" w:sz="4" w:space="0" w:color="auto"/>
              <w:bottom w:val="single" w:sz="4" w:space="0" w:color="auto"/>
              <w:right w:val="single" w:sz="4" w:space="0" w:color="auto"/>
            </w:tcBorders>
          </w:tcPr>
          <w:p w14:paraId="2C91BB41"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Наименование должности</w:t>
            </w:r>
          </w:p>
        </w:tc>
        <w:tc>
          <w:tcPr>
            <w:tcW w:w="2881" w:type="pct"/>
            <w:tcBorders>
              <w:top w:val="single" w:sz="4" w:space="0" w:color="auto"/>
              <w:left w:val="single" w:sz="4" w:space="0" w:color="auto"/>
              <w:bottom w:val="single" w:sz="4" w:space="0" w:color="auto"/>
              <w:right w:val="single" w:sz="4" w:space="0" w:color="auto"/>
            </w:tcBorders>
          </w:tcPr>
          <w:p w14:paraId="6DC9894C" w14:textId="6D650BE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Предельный уровень соотношения среднемесячной заработной платы руководителя</w:t>
            </w:r>
            <w:r w:rsidR="007524DE">
              <w:rPr>
                <w:rFonts w:ascii="Times New Roman" w:eastAsiaTheme="minorEastAsia" w:hAnsi="Times New Roman"/>
                <w:sz w:val="24"/>
                <w:szCs w:val="24"/>
              </w:rPr>
              <w:t>,</w:t>
            </w:r>
            <w:r w:rsidRPr="001A51E1">
              <w:rPr>
                <w:rFonts w:ascii="Times New Roman" w:eastAsiaTheme="minorEastAsia" w:hAnsi="Times New Roman"/>
                <w:sz w:val="24"/>
                <w:szCs w:val="24"/>
              </w:rPr>
              <w:t xml:space="preserve"> заместителей руководителя</w:t>
            </w:r>
            <w:r w:rsidR="007524DE">
              <w:rPr>
                <w:rFonts w:ascii="Times New Roman" w:eastAsiaTheme="minorEastAsia" w:hAnsi="Times New Roman"/>
                <w:sz w:val="24"/>
                <w:szCs w:val="24"/>
              </w:rPr>
              <w:t xml:space="preserve"> и главного бухгалтера </w:t>
            </w:r>
            <w:r w:rsidRPr="001A51E1">
              <w:rPr>
                <w:rFonts w:ascii="Times New Roman" w:eastAsiaTheme="minorEastAsia" w:hAnsi="Times New Roman"/>
                <w:sz w:val="24"/>
                <w:szCs w:val="24"/>
              </w:rPr>
              <w:t>к среднемесячной заработной плате работников</w:t>
            </w:r>
            <w:r w:rsidR="00265C2D">
              <w:rPr>
                <w:rFonts w:ascii="Times New Roman" w:eastAsiaTheme="minorEastAsia" w:hAnsi="Times New Roman"/>
                <w:sz w:val="24"/>
                <w:szCs w:val="24"/>
              </w:rPr>
              <w:t xml:space="preserve"> </w:t>
            </w:r>
            <w:r w:rsidRPr="001A51E1">
              <w:rPr>
                <w:rFonts w:ascii="Times New Roman" w:eastAsiaTheme="minorEastAsia" w:hAnsi="Times New Roman"/>
                <w:sz w:val="24"/>
                <w:szCs w:val="24"/>
              </w:rPr>
              <w:lastRenderedPageBreak/>
              <w:t>учреждения (без учета заработной платы руководителя</w:t>
            </w:r>
            <w:r w:rsidR="00F1692D">
              <w:rPr>
                <w:rFonts w:ascii="Times New Roman" w:eastAsiaTheme="minorEastAsia" w:hAnsi="Times New Roman"/>
                <w:sz w:val="24"/>
                <w:szCs w:val="24"/>
              </w:rPr>
              <w:t>,</w:t>
            </w:r>
            <w:r w:rsidRPr="001A51E1">
              <w:rPr>
                <w:rFonts w:ascii="Times New Roman" w:eastAsiaTheme="minorEastAsia" w:hAnsi="Times New Roman"/>
                <w:sz w:val="24"/>
                <w:szCs w:val="24"/>
              </w:rPr>
              <w:t xml:space="preserve"> заместителей руководителя</w:t>
            </w:r>
            <w:r w:rsidR="00F1692D">
              <w:rPr>
                <w:rFonts w:ascii="Times New Roman" w:eastAsiaTheme="minorEastAsia" w:hAnsi="Times New Roman"/>
                <w:sz w:val="24"/>
                <w:szCs w:val="24"/>
              </w:rPr>
              <w:t xml:space="preserve"> и главного бухгалтера</w:t>
            </w:r>
            <w:r w:rsidRPr="001A51E1">
              <w:rPr>
                <w:rFonts w:ascii="Times New Roman" w:eastAsiaTheme="minorEastAsia" w:hAnsi="Times New Roman"/>
                <w:sz w:val="24"/>
                <w:szCs w:val="24"/>
              </w:rPr>
              <w:t>) за календарный год</w:t>
            </w:r>
          </w:p>
        </w:tc>
      </w:tr>
      <w:tr w:rsidR="002F12BA" w:rsidRPr="001A51E1" w14:paraId="15B08CD8" w14:textId="77777777" w:rsidTr="001A51E1">
        <w:tc>
          <w:tcPr>
            <w:tcW w:w="313" w:type="pct"/>
            <w:tcBorders>
              <w:top w:val="single" w:sz="4" w:space="0" w:color="auto"/>
              <w:left w:val="single" w:sz="4" w:space="0" w:color="auto"/>
              <w:bottom w:val="single" w:sz="4" w:space="0" w:color="auto"/>
              <w:right w:val="single" w:sz="4" w:space="0" w:color="auto"/>
            </w:tcBorders>
          </w:tcPr>
          <w:p w14:paraId="445279CC"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lastRenderedPageBreak/>
              <w:t>1</w:t>
            </w:r>
          </w:p>
        </w:tc>
        <w:tc>
          <w:tcPr>
            <w:tcW w:w="1806" w:type="pct"/>
            <w:tcBorders>
              <w:top w:val="single" w:sz="4" w:space="0" w:color="auto"/>
              <w:left w:val="single" w:sz="4" w:space="0" w:color="auto"/>
              <w:bottom w:val="single" w:sz="4" w:space="0" w:color="auto"/>
              <w:right w:val="single" w:sz="4" w:space="0" w:color="auto"/>
            </w:tcBorders>
          </w:tcPr>
          <w:p w14:paraId="2B176393"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2881" w:type="pct"/>
            <w:tcBorders>
              <w:top w:val="single" w:sz="4" w:space="0" w:color="auto"/>
              <w:left w:val="single" w:sz="4" w:space="0" w:color="auto"/>
              <w:bottom w:val="single" w:sz="4" w:space="0" w:color="auto"/>
              <w:right w:val="single" w:sz="4" w:space="0" w:color="auto"/>
            </w:tcBorders>
          </w:tcPr>
          <w:p w14:paraId="3B53B76C"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2F12BA" w:rsidRPr="001A51E1" w14:paraId="35F63575" w14:textId="77777777" w:rsidTr="001A51E1">
        <w:tc>
          <w:tcPr>
            <w:tcW w:w="313" w:type="pct"/>
            <w:tcBorders>
              <w:top w:val="single" w:sz="4" w:space="0" w:color="auto"/>
              <w:left w:val="single" w:sz="4" w:space="0" w:color="auto"/>
              <w:bottom w:val="single" w:sz="4" w:space="0" w:color="auto"/>
              <w:right w:val="single" w:sz="4" w:space="0" w:color="auto"/>
            </w:tcBorders>
          </w:tcPr>
          <w:p w14:paraId="3117EF72"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1806" w:type="pct"/>
            <w:tcBorders>
              <w:top w:val="single" w:sz="4" w:space="0" w:color="auto"/>
              <w:left w:val="single" w:sz="4" w:space="0" w:color="auto"/>
              <w:bottom w:val="single" w:sz="4" w:space="0" w:color="auto"/>
              <w:right w:val="single" w:sz="4" w:space="0" w:color="auto"/>
            </w:tcBorders>
          </w:tcPr>
          <w:p w14:paraId="7E49ABFF"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Руководитель</w:t>
            </w:r>
          </w:p>
        </w:tc>
        <w:tc>
          <w:tcPr>
            <w:tcW w:w="2881" w:type="pct"/>
            <w:tcBorders>
              <w:top w:val="single" w:sz="4" w:space="0" w:color="auto"/>
              <w:left w:val="single" w:sz="4" w:space="0" w:color="auto"/>
              <w:bottom w:val="single" w:sz="4" w:space="0" w:color="auto"/>
              <w:right w:val="single" w:sz="4" w:space="0" w:color="auto"/>
            </w:tcBorders>
          </w:tcPr>
          <w:p w14:paraId="6B584FB1"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3,5</w:t>
            </w:r>
          </w:p>
        </w:tc>
      </w:tr>
      <w:tr w:rsidR="002F12BA" w:rsidRPr="001A51E1" w14:paraId="657B0A4A" w14:textId="77777777" w:rsidTr="001A51E1">
        <w:tc>
          <w:tcPr>
            <w:tcW w:w="313" w:type="pct"/>
            <w:tcBorders>
              <w:top w:val="single" w:sz="4" w:space="0" w:color="auto"/>
              <w:left w:val="single" w:sz="4" w:space="0" w:color="auto"/>
              <w:bottom w:val="single" w:sz="4" w:space="0" w:color="auto"/>
              <w:right w:val="single" w:sz="4" w:space="0" w:color="auto"/>
            </w:tcBorders>
          </w:tcPr>
          <w:p w14:paraId="416DA298"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806" w:type="pct"/>
            <w:tcBorders>
              <w:top w:val="single" w:sz="4" w:space="0" w:color="auto"/>
              <w:left w:val="single" w:sz="4" w:space="0" w:color="auto"/>
              <w:bottom w:val="single" w:sz="4" w:space="0" w:color="auto"/>
              <w:right w:val="single" w:sz="4" w:space="0" w:color="auto"/>
            </w:tcBorders>
          </w:tcPr>
          <w:p w14:paraId="260379F0"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Заместитель руководителя</w:t>
            </w:r>
          </w:p>
        </w:tc>
        <w:tc>
          <w:tcPr>
            <w:tcW w:w="2881" w:type="pct"/>
            <w:tcBorders>
              <w:top w:val="single" w:sz="4" w:space="0" w:color="auto"/>
              <w:left w:val="single" w:sz="4" w:space="0" w:color="auto"/>
              <w:bottom w:val="single" w:sz="4" w:space="0" w:color="auto"/>
              <w:right w:val="single" w:sz="4" w:space="0" w:color="auto"/>
            </w:tcBorders>
          </w:tcPr>
          <w:p w14:paraId="6E69A20F"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3,2</w:t>
            </w:r>
          </w:p>
        </w:tc>
      </w:tr>
      <w:tr w:rsidR="00137722" w:rsidRPr="001A51E1" w14:paraId="7C4D013B" w14:textId="77777777" w:rsidTr="001A51E1">
        <w:tc>
          <w:tcPr>
            <w:tcW w:w="313" w:type="pct"/>
            <w:tcBorders>
              <w:top w:val="single" w:sz="4" w:space="0" w:color="auto"/>
              <w:left w:val="single" w:sz="4" w:space="0" w:color="auto"/>
              <w:bottom w:val="single" w:sz="4" w:space="0" w:color="auto"/>
              <w:right w:val="single" w:sz="4" w:space="0" w:color="auto"/>
            </w:tcBorders>
          </w:tcPr>
          <w:p w14:paraId="21D737FE" w14:textId="313527AD" w:rsidR="00137722" w:rsidRPr="001A51E1" w:rsidRDefault="00137722"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1806" w:type="pct"/>
            <w:tcBorders>
              <w:top w:val="single" w:sz="4" w:space="0" w:color="auto"/>
              <w:left w:val="single" w:sz="4" w:space="0" w:color="auto"/>
              <w:bottom w:val="single" w:sz="4" w:space="0" w:color="auto"/>
              <w:right w:val="single" w:sz="4" w:space="0" w:color="auto"/>
            </w:tcBorders>
          </w:tcPr>
          <w:p w14:paraId="588BDD2B" w14:textId="2210CA8C" w:rsidR="00137722" w:rsidRPr="001A51E1" w:rsidRDefault="00137722"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Главный бухгалтер</w:t>
            </w:r>
          </w:p>
        </w:tc>
        <w:tc>
          <w:tcPr>
            <w:tcW w:w="2881" w:type="pct"/>
            <w:tcBorders>
              <w:top w:val="single" w:sz="4" w:space="0" w:color="auto"/>
              <w:left w:val="single" w:sz="4" w:space="0" w:color="auto"/>
              <w:bottom w:val="single" w:sz="4" w:space="0" w:color="auto"/>
              <w:right w:val="single" w:sz="4" w:space="0" w:color="auto"/>
            </w:tcBorders>
          </w:tcPr>
          <w:p w14:paraId="08B0A8EB" w14:textId="79370E89" w:rsidR="00137722" w:rsidRPr="001A51E1" w:rsidRDefault="00137722"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bl>
    <w:p w14:paraId="3C46A801" w14:textId="77777777" w:rsidR="002F12BA" w:rsidRPr="0076304D" w:rsidRDefault="002F12BA" w:rsidP="002F12BA">
      <w:pPr>
        <w:widowControl w:val="0"/>
        <w:autoSpaceDE w:val="0"/>
        <w:autoSpaceDN w:val="0"/>
        <w:adjustRightInd w:val="0"/>
        <w:spacing w:after="0" w:line="240" w:lineRule="auto"/>
        <w:jc w:val="both"/>
        <w:rPr>
          <w:rFonts w:ascii="Times New Roman" w:eastAsiaTheme="minorEastAsia" w:hAnsi="Times New Roman"/>
          <w:sz w:val="28"/>
          <w:szCs w:val="28"/>
        </w:rPr>
      </w:pPr>
    </w:p>
    <w:p w14:paraId="7DA7F026" w14:textId="77777777" w:rsidR="002F12BA" w:rsidRPr="000E5B48" w:rsidRDefault="002F12BA" w:rsidP="002F12BA">
      <w:pPr>
        <w:widowControl w:val="0"/>
        <w:autoSpaceDE w:val="0"/>
        <w:autoSpaceDN w:val="0"/>
        <w:adjustRightInd w:val="0"/>
        <w:spacing w:after="0" w:line="240" w:lineRule="auto"/>
        <w:jc w:val="center"/>
        <w:outlineLvl w:val="1"/>
        <w:rPr>
          <w:rFonts w:ascii="Times New Roman" w:eastAsiaTheme="minorEastAsia" w:hAnsi="Times New Roman"/>
          <w:b/>
          <w:bCs/>
          <w:sz w:val="28"/>
          <w:szCs w:val="28"/>
        </w:rPr>
      </w:pPr>
      <w:r w:rsidRPr="000E5B48">
        <w:rPr>
          <w:rFonts w:ascii="Times New Roman" w:eastAsiaTheme="minorEastAsia" w:hAnsi="Times New Roman"/>
          <w:b/>
          <w:bCs/>
          <w:sz w:val="28"/>
          <w:szCs w:val="28"/>
        </w:rPr>
        <w:t>II. Установление должностных окладов (ставок заработной</w:t>
      </w:r>
    </w:p>
    <w:p w14:paraId="2EB4CE14" w14:textId="77777777" w:rsidR="002F12BA" w:rsidRPr="000E5B48" w:rsidRDefault="002F12BA" w:rsidP="002F12BA">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E5B48">
        <w:rPr>
          <w:rFonts w:ascii="Times New Roman" w:eastAsiaTheme="minorEastAsia" w:hAnsi="Times New Roman"/>
          <w:b/>
          <w:bCs/>
          <w:sz w:val="28"/>
          <w:szCs w:val="28"/>
        </w:rPr>
        <w:t>платы) и тарифных ставок</w:t>
      </w:r>
    </w:p>
    <w:p w14:paraId="69529ADF" w14:textId="77777777" w:rsidR="002F12BA" w:rsidRPr="000E5B48" w:rsidRDefault="002F12BA" w:rsidP="002F12BA">
      <w:pPr>
        <w:widowControl w:val="0"/>
        <w:autoSpaceDE w:val="0"/>
        <w:autoSpaceDN w:val="0"/>
        <w:adjustRightInd w:val="0"/>
        <w:spacing w:after="0" w:line="240" w:lineRule="auto"/>
        <w:jc w:val="both"/>
        <w:rPr>
          <w:rFonts w:ascii="Times New Roman" w:eastAsiaTheme="minorEastAsia" w:hAnsi="Times New Roman"/>
          <w:sz w:val="28"/>
          <w:szCs w:val="28"/>
        </w:rPr>
      </w:pPr>
    </w:p>
    <w:p w14:paraId="210C5367" w14:textId="3157EBB2"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7. Должностные </w:t>
      </w:r>
      <w:hyperlink w:anchor="Par195" w:tooltip="ДОЛЖНОСТНЫЕ ОКЛАДЫ РУКОВОДИТЕЛЕЙ УЧРЕЖДЕНИЙ" w:history="1">
        <w:r w:rsidRPr="000E5B48">
          <w:rPr>
            <w:rFonts w:ascii="Times New Roman" w:eastAsiaTheme="minorEastAsia" w:hAnsi="Times New Roman"/>
            <w:sz w:val="28"/>
            <w:szCs w:val="28"/>
          </w:rPr>
          <w:t>оклады</w:t>
        </w:r>
      </w:hyperlink>
      <w:r w:rsidRPr="000E5B48">
        <w:rPr>
          <w:rFonts w:ascii="Times New Roman" w:eastAsiaTheme="minorEastAsia" w:hAnsi="Times New Roman"/>
          <w:sz w:val="28"/>
          <w:szCs w:val="28"/>
        </w:rPr>
        <w:t xml:space="preserve"> руководителей</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устанавливаются в соответствии с приложением 1 к Положению.</w:t>
      </w:r>
    </w:p>
    <w:p w14:paraId="70E84997" w14:textId="48A0E48D"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8. Должностные </w:t>
      </w:r>
      <w:hyperlink w:anchor="Par244" w:tooltip="ДОЛЖНОСТНЫЕ ОКЛАДЫ" w:history="1">
        <w:r w:rsidRPr="000E5B48">
          <w:rPr>
            <w:rFonts w:ascii="Times New Roman" w:eastAsiaTheme="minorEastAsia" w:hAnsi="Times New Roman"/>
            <w:sz w:val="28"/>
            <w:szCs w:val="28"/>
          </w:rPr>
          <w:t>оклады</w:t>
        </w:r>
      </w:hyperlink>
      <w:r w:rsidRPr="000E5B48">
        <w:rPr>
          <w:rFonts w:ascii="Times New Roman" w:eastAsiaTheme="minorEastAsia" w:hAnsi="Times New Roman"/>
          <w:sz w:val="28"/>
          <w:szCs w:val="28"/>
        </w:rPr>
        <w:t xml:space="preserve"> (ставки заработной платы) педагогических работников</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специалистов и служащих</w:t>
      </w:r>
      <w:r w:rsidR="00265C2D">
        <w:rPr>
          <w:rFonts w:ascii="Times New Roman" w:eastAsiaTheme="minorEastAsia" w:hAnsi="Times New Roman"/>
          <w:sz w:val="28"/>
          <w:szCs w:val="28"/>
        </w:rPr>
        <w:t xml:space="preserve"> </w:t>
      </w:r>
      <w:r w:rsidRPr="000E5B48">
        <w:rPr>
          <w:rFonts w:ascii="Times New Roman" w:eastAsiaTheme="minorEastAsia" w:hAnsi="Times New Roman"/>
          <w:sz w:val="28"/>
          <w:szCs w:val="28"/>
        </w:rPr>
        <w:t>учреждений устанавливаются в соответствии с приложением 2 к Положению.</w:t>
      </w:r>
    </w:p>
    <w:p w14:paraId="1A5C2862" w14:textId="240D335C" w:rsidR="002F12BA" w:rsidRPr="00B5225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B52258">
        <w:rPr>
          <w:rFonts w:ascii="Times New Roman" w:eastAsiaTheme="minorEastAsia" w:hAnsi="Times New Roman"/>
          <w:sz w:val="28"/>
          <w:szCs w:val="28"/>
        </w:rPr>
        <w:t xml:space="preserve">9. Должностные </w:t>
      </w:r>
      <w:hyperlink w:anchor="Par360" w:tooltip="ДОЛЖНОСТНЫЕ ОКЛАДЫ" w:history="1">
        <w:r w:rsidRPr="00B52258">
          <w:rPr>
            <w:rFonts w:ascii="Times New Roman" w:eastAsiaTheme="minorEastAsia" w:hAnsi="Times New Roman"/>
            <w:sz w:val="28"/>
            <w:szCs w:val="28"/>
          </w:rPr>
          <w:t>оклады</w:t>
        </w:r>
      </w:hyperlink>
      <w:r w:rsidRPr="00B52258">
        <w:rPr>
          <w:rFonts w:ascii="Times New Roman" w:eastAsiaTheme="minorEastAsia" w:hAnsi="Times New Roman"/>
          <w:sz w:val="28"/>
          <w:szCs w:val="28"/>
        </w:rPr>
        <w:t xml:space="preserve"> руководителей, специалистов и служащих</w:t>
      </w:r>
      <w:r w:rsidR="00265C2D">
        <w:rPr>
          <w:rFonts w:ascii="Times New Roman" w:eastAsiaTheme="minorEastAsia" w:hAnsi="Times New Roman"/>
          <w:sz w:val="28"/>
          <w:szCs w:val="28"/>
        </w:rPr>
        <w:t xml:space="preserve"> </w:t>
      </w:r>
      <w:r w:rsidRPr="00B52258">
        <w:rPr>
          <w:rFonts w:ascii="Times New Roman" w:eastAsiaTheme="minorEastAsia" w:hAnsi="Times New Roman"/>
          <w:sz w:val="28"/>
          <w:szCs w:val="28"/>
        </w:rPr>
        <w:t>учреждений, занимающих общеотраслевые должности, устанавливаются в соответствии с приложением 3 к Положению.</w:t>
      </w:r>
    </w:p>
    <w:p w14:paraId="5320E662" w14:textId="65CB74FB" w:rsidR="002F12BA" w:rsidRPr="0076304D" w:rsidRDefault="002F12BA" w:rsidP="00CE16BA">
      <w:pPr>
        <w:pStyle w:val="ConsPlusNormal"/>
        <w:ind w:firstLine="539"/>
        <w:contextualSpacing/>
        <w:jc w:val="both"/>
        <w:rPr>
          <w:sz w:val="28"/>
          <w:szCs w:val="28"/>
        </w:rPr>
      </w:pPr>
      <w:r w:rsidRPr="00B52258">
        <w:rPr>
          <w:sz w:val="28"/>
          <w:szCs w:val="28"/>
        </w:rPr>
        <w:t xml:space="preserve">10. </w:t>
      </w:r>
      <w:r w:rsidRPr="0076304D">
        <w:rPr>
          <w:sz w:val="28"/>
          <w:szCs w:val="28"/>
        </w:rPr>
        <w:t xml:space="preserve">При необходимости привлечения для осуществления деятельности учреждения дополнительных должностей работников, не определенных настоящим Положением, определение размера должностных окладов таких работников осуществляется в соответствии с положениями об оплате труда работников </w:t>
      </w:r>
      <w:r w:rsidR="00265C2D">
        <w:rPr>
          <w:sz w:val="28"/>
          <w:szCs w:val="28"/>
        </w:rPr>
        <w:t>муниципальных</w:t>
      </w:r>
      <w:r w:rsidRPr="0076304D">
        <w:rPr>
          <w:sz w:val="28"/>
          <w:szCs w:val="28"/>
        </w:rPr>
        <w:t xml:space="preserve"> учреждений Московской области соответствующих сфер деятельности.</w:t>
      </w:r>
    </w:p>
    <w:p w14:paraId="303327A0"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B52258">
        <w:rPr>
          <w:rFonts w:ascii="Times New Roman" w:eastAsiaTheme="minorEastAsia" w:hAnsi="Times New Roman"/>
          <w:sz w:val="28"/>
          <w:szCs w:val="28"/>
        </w:rPr>
        <w:t>11. Педагогическим работникам учреждений в целях</w:t>
      </w:r>
      <w:r w:rsidRPr="000E5B48">
        <w:rPr>
          <w:rFonts w:ascii="Times New Roman" w:eastAsiaTheme="minorEastAsia" w:hAnsi="Times New Roman"/>
          <w:sz w:val="28"/>
          <w:szCs w:val="28"/>
        </w:rPr>
        <w:t xml:space="preserve"> содействия обеспечению книгоиздательской продукцией и периодическими изданиями в должностные оклады (ставки заработной платы) включена ежемесячная денежная компенсация в размере 100 рублей.</w:t>
      </w:r>
    </w:p>
    <w:p w14:paraId="3583FFCA"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12. Должностные </w:t>
      </w:r>
      <w:hyperlink w:anchor="Par529" w:tooltip="ДОЛЖНОСТНЫЕ ОКЛАДЫ" w:history="1">
        <w:r w:rsidRPr="000E5B48">
          <w:rPr>
            <w:rFonts w:ascii="Times New Roman" w:eastAsiaTheme="minorEastAsia" w:hAnsi="Times New Roman"/>
            <w:sz w:val="28"/>
            <w:szCs w:val="28"/>
          </w:rPr>
          <w:t>оклады</w:t>
        </w:r>
      </w:hyperlink>
      <w:r w:rsidRPr="000E5B48">
        <w:rPr>
          <w:rFonts w:ascii="Times New Roman" w:eastAsiaTheme="minorEastAsia" w:hAnsi="Times New Roman"/>
          <w:sz w:val="28"/>
          <w:szCs w:val="28"/>
        </w:rPr>
        <w:t xml:space="preserve"> врачебного и среднего медицинского персонала учреждений устанавливаются в соответствии с приложением 4 к Положению.</w:t>
      </w:r>
    </w:p>
    <w:p w14:paraId="23F8B9FB"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13. Межразрядные тарифные </w:t>
      </w:r>
      <w:hyperlink w:anchor="Par575" w:tooltip="МЕЖРАЗРЯДНЫЕ ТАРИФНЫЕ КОЭФФИЦИЕНТЫ" w:history="1">
        <w:r w:rsidRPr="000E5B48">
          <w:rPr>
            <w:rFonts w:ascii="Times New Roman" w:eastAsiaTheme="minorEastAsia" w:hAnsi="Times New Roman"/>
            <w:sz w:val="28"/>
            <w:szCs w:val="28"/>
          </w:rPr>
          <w:t>коэффициенты</w:t>
        </w:r>
      </w:hyperlink>
      <w:r w:rsidRPr="000E5B48">
        <w:rPr>
          <w:rFonts w:ascii="Times New Roman" w:eastAsiaTheme="minorEastAsia" w:hAnsi="Times New Roman"/>
          <w:sz w:val="28"/>
          <w:szCs w:val="28"/>
        </w:rPr>
        <w:t xml:space="preserve"> и тарифные ставки тарифной сетки по оплате труда рабочих учреждений устанавливаются в соответствии с приложением 5 к Положению (далее - тарифная сетка).</w:t>
      </w:r>
    </w:p>
    <w:p w14:paraId="1803A49C"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14. Тарифные разряды по профессиям рабочих соответствуют тарифным разрядам Единого тарифно-квалификационного справочника работ и профессий рабочих (ЕТКС) или Профессиональным стандартам.</w:t>
      </w:r>
    </w:p>
    <w:p w14:paraId="5ECEA0A7"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Руководителям учреждений предоставляется право устанавливать оплату труда высококвалифицированным рабочим учреждений, занятым на важных и ответственных работах, исходя из 9-10 разрядов тарифной сетки.</w:t>
      </w:r>
    </w:p>
    <w:p w14:paraId="37F61869" w14:textId="59E64A3A" w:rsidR="002F12BA" w:rsidRPr="00E72C9C"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Перечень профессий высококвалифицированных рабочих учреждений, занятых на важных и ответственных работах, оплата труда которых может </w:t>
      </w:r>
      <w:r w:rsidRPr="000E5B48">
        <w:rPr>
          <w:rFonts w:ascii="Times New Roman" w:eastAsiaTheme="minorEastAsia" w:hAnsi="Times New Roman"/>
          <w:sz w:val="28"/>
          <w:szCs w:val="28"/>
        </w:rPr>
        <w:lastRenderedPageBreak/>
        <w:t xml:space="preserve">производиться исходя из 9-10 разрядов тарифной сетки, устанавливается </w:t>
      </w:r>
      <w:r w:rsidR="00E72C9C" w:rsidRPr="00E72C9C">
        <w:rPr>
          <w:rFonts w:ascii="Times New Roman" w:eastAsiaTheme="minorEastAsia" w:hAnsi="Times New Roman"/>
          <w:sz w:val="28"/>
          <w:szCs w:val="28"/>
        </w:rPr>
        <w:t>в соответствии с приложением 8 к Положению.</w:t>
      </w:r>
    </w:p>
    <w:p w14:paraId="771343A4"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15. Работникам учреждений, имеющим почетное звание (ученую степень), устанавливается повышение должностного оклада (ставки заработной платы) за почетное звание (ученую степень).</w:t>
      </w:r>
    </w:p>
    <w:p w14:paraId="3916E011" w14:textId="77777777"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Повышение за почетное звание (ученую степень) устанавливается к должностному окладу (ставке заработной платы) со дня вступления в силу решения о присвоении (присуждении) почетного звания (ученой степени) в соответствии с таблицей 2:</w:t>
      </w:r>
    </w:p>
    <w:p w14:paraId="3D9EBED2" w14:textId="77777777" w:rsidR="002F12BA" w:rsidRPr="000E5B48" w:rsidRDefault="002F12BA" w:rsidP="002F12BA">
      <w:pPr>
        <w:widowControl w:val="0"/>
        <w:autoSpaceDE w:val="0"/>
        <w:autoSpaceDN w:val="0"/>
        <w:adjustRightInd w:val="0"/>
        <w:spacing w:after="0" w:line="240" w:lineRule="auto"/>
        <w:jc w:val="both"/>
        <w:rPr>
          <w:rFonts w:ascii="Times New Roman" w:eastAsiaTheme="minorEastAsia" w:hAnsi="Times New Roman"/>
          <w:sz w:val="28"/>
          <w:szCs w:val="28"/>
        </w:rPr>
      </w:pPr>
    </w:p>
    <w:p w14:paraId="0E0B658B" w14:textId="77777777" w:rsidR="002F12BA" w:rsidRPr="001A51E1" w:rsidRDefault="002F12BA" w:rsidP="002F12BA">
      <w:pPr>
        <w:widowControl w:val="0"/>
        <w:autoSpaceDE w:val="0"/>
        <w:autoSpaceDN w:val="0"/>
        <w:adjustRightInd w:val="0"/>
        <w:spacing w:after="0" w:line="240" w:lineRule="auto"/>
        <w:jc w:val="right"/>
        <w:outlineLvl w:val="2"/>
        <w:rPr>
          <w:rFonts w:ascii="Times New Roman" w:eastAsiaTheme="minorEastAsia" w:hAnsi="Times New Roman"/>
          <w:sz w:val="24"/>
          <w:szCs w:val="24"/>
        </w:rPr>
      </w:pPr>
      <w:r w:rsidRPr="001A51E1">
        <w:rPr>
          <w:rFonts w:ascii="Times New Roman" w:eastAsiaTheme="minorEastAsia" w:hAnsi="Times New Roman"/>
          <w:sz w:val="24"/>
          <w:szCs w:val="24"/>
        </w:rPr>
        <w:t>Таблица 2</w:t>
      </w:r>
    </w:p>
    <w:p w14:paraId="66434482" w14:textId="77777777" w:rsidR="002F12BA" w:rsidRPr="000E5B48" w:rsidRDefault="002F12BA" w:rsidP="002F12BA">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579"/>
        <w:gridCol w:w="6837"/>
        <w:gridCol w:w="1929"/>
      </w:tblGrid>
      <w:tr w:rsidR="002F12BA" w:rsidRPr="001A51E1" w14:paraId="19838FF6" w14:textId="77777777" w:rsidTr="001A51E1">
        <w:tc>
          <w:tcPr>
            <w:tcW w:w="310" w:type="pct"/>
            <w:tcBorders>
              <w:top w:val="single" w:sz="4" w:space="0" w:color="auto"/>
              <w:left w:val="single" w:sz="4" w:space="0" w:color="auto"/>
              <w:bottom w:val="single" w:sz="4" w:space="0" w:color="auto"/>
              <w:right w:val="single" w:sz="4" w:space="0" w:color="auto"/>
            </w:tcBorders>
          </w:tcPr>
          <w:p w14:paraId="3DA82637"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3658" w:type="pct"/>
            <w:tcBorders>
              <w:top w:val="single" w:sz="4" w:space="0" w:color="auto"/>
              <w:left w:val="single" w:sz="4" w:space="0" w:color="auto"/>
              <w:bottom w:val="single" w:sz="4" w:space="0" w:color="auto"/>
              <w:right w:val="single" w:sz="4" w:space="0" w:color="auto"/>
            </w:tcBorders>
          </w:tcPr>
          <w:p w14:paraId="76CED089"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Основания для повышения</w:t>
            </w:r>
          </w:p>
        </w:tc>
        <w:tc>
          <w:tcPr>
            <w:tcW w:w="1032" w:type="pct"/>
            <w:tcBorders>
              <w:top w:val="single" w:sz="4" w:space="0" w:color="auto"/>
              <w:left w:val="single" w:sz="4" w:space="0" w:color="auto"/>
              <w:bottom w:val="single" w:sz="4" w:space="0" w:color="auto"/>
              <w:right w:val="single" w:sz="4" w:space="0" w:color="auto"/>
            </w:tcBorders>
          </w:tcPr>
          <w:p w14:paraId="77231FB0"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Размер повышения (%)</w:t>
            </w:r>
          </w:p>
        </w:tc>
      </w:tr>
      <w:tr w:rsidR="002F12BA" w:rsidRPr="001A51E1" w14:paraId="2464ECD5" w14:textId="77777777" w:rsidTr="001A51E1">
        <w:trPr>
          <w:trHeight w:val="211"/>
        </w:trPr>
        <w:tc>
          <w:tcPr>
            <w:tcW w:w="310" w:type="pct"/>
            <w:tcBorders>
              <w:top w:val="single" w:sz="4" w:space="0" w:color="auto"/>
              <w:left w:val="single" w:sz="4" w:space="0" w:color="auto"/>
              <w:bottom w:val="single" w:sz="4" w:space="0" w:color="auto"/>
              <w:right w:val="single" w:sz="4" w:space="0" w:color="auto"/>
            </w:tcBorders>
          </w:tcPr>
          <w:p w14:paraId="67368EEE"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3658" w:type="pct"/>
            <w:tcBorders>
              <w:top w:val="single" w:sz="4" w:space="0" w:color="auto"/>
              <w:left w:val="single" w:sz="4" w:space="0" w:color="auto"/>
              <w:bottom w:val="single" w:sz="4" w:space="0" w:color="auto"/>
              <w:right w:val="single" w:sz="4" w:space="0" w:color="auto"/>
            </w:tcBorders>
          </w:tcPr>
          <w:p w14:paraId="33163400"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032" w:type="pct"/>
            <w:tcBorders>
              <w:top w:val="single" w:sz="4" w:space="0" w:color="auto"/>
              <w:left w:val="single" w:sz="4" w:space="0" w:color="auto"/>
              <w:bottom w:val="single" w:sz="4" w:space="0" w:color="auto"/>
              <w:right w:val="single" w:sz="4" w:space="0" w:color="auto"/>
            </w:tcBorders>
          </w:tcPr>
          <w:p w14:paraId="75D5C148"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2F12BA" w:rsidRPr="001A51E1" w14:paraId="0D289EBF" w14:textId="77777777" w:rsidTr="001A51E1">
        <w:tc>
          <w:tcPr>
            <w:tcW w:w="310" w:type="pct"/>
            <w:tcBorders>
              <w:top w:val="single" w:sz="4" w:space="0" w:color="auto"/>
              <w:left w:val="single" w:sz="4" w:space="0" w:color="auto"/>
              <w:bottom w:val="single" w:sz="4" w:space="0" w:color="auto"/>
              <w:right w:val="single" w:sz="4" w:space="0" w:color="auto"/>
            </w:tcBorders>
          </w:tcPr>
          <w:p w14:paraId="4EDE5CA7"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3658" w:type="pct"/>
            <w:tcBorders>
              <w:top w:val="single" w:sz="4" w:space="0" w:color="auto"/>
              <w:left w:val="single" w:sz="4" w:space="0" w:color="auto"/>
              <w:bottom w:val="single" w:sz="4" w:space="0" w:color="auto"/>
              <w:right w:val="single" w:sz="4" w:space="0" w:color="auto"/>
            </w:tcBorders>
          </w:tcPr>
          <w:p w14:paraId="43955220"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Работникам, имеющим спортивные звания, почетные спортивные звания, звания СССР и союзных республик, входивших в состав СССР, Российской Федерации, в наименовании которых имеются следующие словосочетания: "Заслуженный мастер спорта", "Мастер спорта международного класса", "Гроссмейстер"</w:t>
            </w:r>
          </w:p>
        </w:tc>
        <w:tc>
          <w:tcPr>
            <w:tcW w:w="1032" w:type="pct"/>
            <w:tcBorders>
              <w:top w:val="single" w:sz="4" w:space="0" w:color="auto"/>
              <w:left w:val="single" w:sz="4" w:space="0" w:color="auto"/>
              <w:bottom w:val="single" w:sz="4" w:space="0" w:color="auto"/>
              <w:right w:val="single" w:sz="4" w:space="0" w:color="auto"/>
            </w:tcBorders>
          </w:tcPr>
          <w:p w14:paraId="527C7F33"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10</w:t>
            </w:r>
          </w:p>
        </w:tc>
      </w:tr>
      <w:tr w:rsidR="002F12BA" w:rsidRPr="001A51E1" w14:paraId="6B4A51FF" w14:textId="77777777" w:rsidTr="001A51E1">
        <w:tc>
          <w:tcPr>
            <w:tcW w:w="310" w:type="pct"/>
            <w:tcBorders>
              <w:top w:val="single" w:sz="4" w:space="0" w:color="auto"/>
              <w:left w:val="single" w:sz="4" w:space="0" w:color="auto"/>
              <w:bottom w:val="single" w:sz="4" w:space="0" w:color="auto"/>
              <w:right w:val="single" w:sz="4" w:space="0" w:color="auto"/>
            </w:tcBorders>
          </w:tcPr>
          <w:p w14:paraId="45D5156F"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3658" w:type="pct"/>
            <w:tcBorders>
              <w:top w:val="single" w:sz="4" w:space="0" w:color="auto"/>
              <w:left w:val="single" w:sz="4" w:space="0" w:color="auto"/>
              <w:bottom w:val="single" w:sz="4" w:space="0" w:color="auto"/>
              <w:right w:val="single" w:sz="4" w:space="0" w:color="auto"/>
            </w:tcBorders>
          </w:tcPr>
          <w:p w14:paraId="1AA40BEF"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Руководителям и специалистам учреждений, имеющим ученую степень "кандидат наук" и работающим по соответствующему профилю</w:t>
            </w:r>
          </w:p>
        </w:tc>
        <w:tc>
          <w:tcPr>
            <w:tcW w:w="1032" w:type="pct"/>
            <w:tcBorders>
              <w:top w:val="single" w:sz="4" w:space="0" w:color="auto"/>
              <w:left w:val="single" w:sz="4" w:space="0" w:color="auto"/>
              <w:bottom w:val="single" w:sz="4" w:space="0" w:color="auto"/>
              <w:right w:val="single" w:sz="4" w:space="0" w:color="auto"/>
            </w:tcBorders>
          </w:tcPr>
          <w:p w14:paraId="226A83AD" w14:textId="44BB7DAF" w:rsidR="002F12BA" w:rsidRPr="001A51E1" w:rsidRDefault="00B52A9B" w:rsidP="001A51E1">
            <w:pPr>
              <w:jc w:val="center"/>
              <w:rPr>
                <w:rFonts w:ascii="Times New Roman" w:eastAsiaTheme="minorEastAsia" w:hAnsi="Times New Roman"/>
                <w:sz w:val="24"/>
                <w:szCs w:val="24"/>
              </w:rPr>
            </w:pPr>
            <w:r w:rsidRPr="001A51E1">
              <w:rPr>
                <w:rFonts w:ascii="Times New Roman" w:eastAsiaTheme="minorEastAsia" w:hAnsi="Times New Roman"/>
                <w:sz w:val="24"/>
                <w:szCs w:val="24"/>
              </w:rPr>
              <w:t>10</w:t>
            </w:r>
          </w:p>
        </w:tc>
      </w:tr>
      <w:tr w:rsidR="002F12BA" w:rsidRPr="001A51E1" w14:paraId="0446319B" w14:textId="77777777" w:rsidTr="001A51E1">
        <w:tc>
          <w:tcPr>
            <w:tcW w:w="310" w:type="pct"/>
            <w:tcBorders>
              <w:top w:val="single" w:sz="4" w:space="0" w:color="auto"/>
              <w:left w:val="single" w:sz="4" w:space="0" w:color="auto"/>
              <w:bottom w:val="single" w:sz="4" w:space="0" w:color="auto"/>
              <w:right w:val="single" w:sz="4" w:space="0" w:color="auto"/>
            </w:tcBorders>
          </w:tcPr>
          <w:p w14:paraId="1D388EC9"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3658" w:type="pct"/>
            <w:tcBorders>
              <w:top w:val="single" w:sz="4" w:space="0" w:color="auto"/>
              <w:left w:val="single" w:sz="4" w:space="0" w:color="auto"/>
              <w:bottom w:val="single" w:sz="4" w:space="0" w:color="auto"/>
              <w:right w:val="single" w:sz="4" w:space="0" w:color="auto"/>
            </w:tcBorders>
          </w:tcPr>
          <w:p w14:paraId="1DCA8545"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Работникам, имеющим почетные звания, почетные спортивные звания, звания СССР и союзных республик, входивших в состав СССР, Российской Федерации, Московской области, в наименовании которых имеются словосочетания: "Заслуженный тренер", "Заслуженный работник физической культуры", "Заслуженный работник образования", "Народный учитель", "Заслуженный преподаватель"</w:t>
            </w:r>
          </w:p>
        </w:tc>
        <w:tc>
          <w:tcPr>
            <w:tcW w:w="1032" w:type="pct"/>
            <w:tcBorders>
              <w:top w:val="single" w:sz="4" w:space="0" w:color="auto"/>
              <w:left w:val="single" w:sz="4" w:space="0" w:color="auto"/>
              <w:bottom w:val="single" w:sz="4" w:space="0" w:color="auto"/>
              <w:right w:val="single" w:sz="4" w:space="0" w:color="auto"/>
            </w:tcBorders>
          </w:tcPr>
          <w:p w14:paraId="7D677025" w14:textId="77777777" w:rsidR="002F12BA" w:rsidRPr="001A51E1" w:rsidRDefault="002F12BA" w:rsidP="001A51E1">
            <w:pPr>
              <w:jc w:val="center"/>
              <w:rPr>
                <w:rFonts w:ascii="Times New Roman" w:eastAsiaTheme="minorEastAsia" w:hAnsi="Times New Roman"/>
                <w:sz w:val="24"/>
                <w:szCs w:val="24"/>
              </w:rPr>
            </w:pPr>
            <w:r w:rsidRPr="001A51E1">
              <w:rPr>
                <w:rFonts w:ascii="Times New Roman" w:eastAsiaTheme="minorEastAsia" w:hAnsi="Times New Roman"/>
                <w:sz w:val="24"/>
                <w:szCs w:val="24"/>
              </w:rPr>
              <w:t>20</w:t>
            </w:r>
          </w:p>
        </w:tc>
      </w:tr>
      <w:tr w:rsidR="002F12BA" w:rsidRPr="001A51E1" w14:paraId="29E5F82A" w14:textId="77777777" w:rsidTr="001A51E1">
        <w:tc>
          <w:tcPr>
            <w:tcW w:w="310" w:type="pct"/>
            <w:tcBorders>
              <w:top w:val="single" w:sz="4" w:space="0" w:color="auto"/>
              <w:left w:val="single" w:sz="4" w:space="0" w:color="auto"/>
              <w:bottom w:val="single" w:sz="4" w:space="0" w:color="auto"/>
              <w:right w:val="single" w:sz="4" w:space="0" w:color="auto"/>
            </w:tcBorders>
          </w:tcPr>
          <w:p w14:paraId="13E9CC05"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4</w:t>
            </w:r>
          </w:p>
        </w:tc>
        <w:tc>
          <w:tcPr>
            <w:tcW w:w="3658" w:type="pct"/>
            <w:tcBorders>
              <w:top w:val="single" w:sz="4" w:space="0" w:color="auto"/>
              <w:left w:val="single" w:sz="4" w:space="0" w:color="auto"/>
              <w:bottom w:val="single" w:sz="4" w:space="0" w:color="auto"/>
              <w:right w:val="single" w:sz="4" w:space="0" w:color="auto"/>
            </w:tcBorders>
          </w:tcPr>
          <w:p w14:paraId="0B44A4F3"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Руководителям и специалистам учреждений, имеющим ученую степень доктора наук и работающим по соответствующему профилю</w:t>
            </w:r>
          </w:p>
        </w:tc>
        <w:tc>
          <w:tcPr>
            <w:tcW w:w="1032" w:type="pct"/>
            <w:tcBorders>
              <w:top w:val="single" w:sz="4" w:space="0" w:color="auto"/>
              <w:left w:val="single" w:sz="4" w:space="0" w:color="auto"/>
              <w:bottom w:val="single" w:sz="4" w:space="0" w:color="auto"/>
              <w:right w:val="single" w:sz="4" w:space="0" w:color="auto"/>
            </w:tcBorders>
          </w:tcPr>
          <w:p w14:paraId="6378BC8A" w14:textId="3A2AC075" w:rsidR="002F12BA" w:rsidRPr="001A51E1" w:rsidRDefault="00B52A9B" w:rsidP="001A51E1">
            <w:pPr>
              <w:jc w:val="center"/>
              <w:rPr>
                <w:rFonts w:ascii="Times New Roman" w:eastAsiaTheme="minorEastAsia" w:hAnsi="Times New Roman"/>
                <w:sz w:val="24"/>
                <w:szCs w:val="24"/>
              </w:rPr>
            </w:pPr>
            <w:r w:rsidRPr="001A51E1">
              <w:rPr>
                <w:rFonts w:ascii="Times New Roman" w:eastAsiaTheme="minorEastAsia" w:hAnsi="Times New Roman"/>
                <w:sz w:val="24"/>
                <w:szCs w:val="24"/>
              </w:rPr>
              <w:t>20</w:t>
            </w:r>
          </w:p>
        </w:tc>
      </w:tr>
    </w:tbl>
    <w:p w14:paraId="0CB6AD73" w14:textId="77777777" w:rsidR="00CE16BA" w:rsidRPr="000E5B48" w:rsidRDefault="00CE16BA" w:rsidP="002F12BA">
      <w:pPr>
        <w:widowControl w:val="0"/>
        <w:autoSpaceDE w:val="0"/>
        <w:autoSpaceDN w:val="0"/>
        <w:adjustRightInd w:val="0"/>
        <w:spacing w:after="0" w:line="240" w:lineRule="auto"/>
        <w:ind w:firstLine="540"/>
        <w:jc w:val="both"/>
        <w:rPr>
          <w:rFonts w:ascii="Times New Roman" w:eastAsiaTheme="minorEastAsia" w:hAnsi="Times New Roman"/>
          <w:sz w:val="28"/>
          <w:szCs w:val="28"/>
        </w:rPr>
      </w:pPr>
    </w:p>
    <w:p w14:paraId="1C6A10C6" w14:textId="75099C1B" w:rsidR="002F12BA" w:rsidRPr="000E5B48"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При наличии у работника нескольких оснований для повышения должностного оклада (ставки заработной платы), указанных в таблице 2, должностной оклад (ставка заработной платы) повышается по одному из оснований по выбору работника.</w:t>
      </w:r>
    </w:p>
    <w:p w14:paraId="2C123CF8" w14:textId="399237B4" w:rsidR="002F12BA" w:rsidRDefault="002F12BA"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16. Работникам учреждений к должностному окладу (ставке заработной </w:t>
      </w:r>
      <w:r w:rsidRPr="000E5B48">
        <w:rPr>
          <w:rFonts w:ascii="Times New Roman" w:eastAsiaTheme="minorEastAsia" w:hAnsi="Times New Roman"/>
          <w:sz w:val="28"/>
          <w:szCs w:val="28"/>
        </w:rPr>
        <w:lastRenderedPageBreak/>
        <w:t>платы), тарифной ставке рабочих устанавливается повышение в соответствии с таблицей 3:</w:t>
      </w:r>
    </w:p>
    <w:p w14:paraId="4F8B0F2B" w14:textId="77777777" w:rsidR="001A51E1" w:rsidRDefault="001A51E1" w:rsidP="002F12BA">
      <w:pPr>
        <w:widowControl w:val="0"/>
        <w:autoSpaceDE w:val="0"/>
        <w:autoSpaceDN w:val="0"/>
        <w:adjustRightInd w:val="0"/>
        <w:spacing w:after="0" w:line="240" w:lineRule="auto"/>
        <w:jc w:val="right"/>
        <w:outlineLvl w:val="2"/>
        <w:rPr>
          <w:rFonts w:ascii="Times New Roman" w:eastAsiaTheme="minorEastAsia" w:hAnsi="Times New Roman"/>
          <w:sz w:val="24"/>
          <w:szCs w:val="24"/>
        </w:rPr>
      </w:pPr>
    </w:p>
    <w:p w14:paraId="3B7C6BBE" w14:textId="11CBB929" w:rsidR="002F12BA" w:rsidRPr="001A51E1" w:rsidRDefault="002F12BA" w:rsidP="002F12BA">
      <w:pPr>
        <w:widowControl w:val="0"/>
        <w:autoSpaceDE w:val="0"/>
        <w:autoSpaceDN w:val="0"/>
        <w:adjustRightInd w:val="0"/>
        <w:spacing w:after="0" w:line="240" w:lineRule="auto"/>
        <w:jc w:val="right"/>
        <w:outlineLvl w:val="2"/>
        <w:rPr>
          <w:rFonts w:ascii="Times New Roman" w:eastAsiaTheme="minorEastAsia" w:hAnsi="Times New Roman"/>
          <w:sz w:val="24"/>
          <w:szCs w:val="24"/>
        </w:rPr>
      </w:pPr>
      <w:r w:rsidRPr="001A51E1">
        <w:rPr>
          <w:rFonts w:ascii="Times New Roman" w:eastAsiaTheme="minorEastAsia" w:hAnsi="Times New Roman"/>
          <w:sz w:val="24"/>
          <w:szCs w:val="24"/>
        </w:rPr>
        <w:t>Таблица 3</w:t>
      </w:r>
    </w:p>
    <w:p w14:paraId="2F3E1D55" w14:textId="77777777" w:rsidR="002F12BA" w:rsidRPr="001A51E1" w:rsidRDefault="002F12BA" w:rsidP="002F12BA">
      <w:pPr>
        <w:widowControl w:val="0"/>
        <w:autoSpaceDE w:val="0"/>
        <w:autoSpaceDN w:val="0"/>
        <w:adjustRightInd w:val="0"/>
        <w:spacing w:after="0" w:line="240" w:lineRule="auto"/>
        <w:jc w:val="both"/>
        <w:rPr>
          <w:rFonts w:ascii="Times New Roman" w:eastAsiaTheme="minorEastAsia"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79"/>
        <w:gridCol w:w="6837"/>
        <w:gridCol w:w="1929"/>
      </w:tblGrid>
      <w:tr w:rsidR="002F12BA" w:rsidRPr="001A51E1" w14:paraId="02274BE5" w14:textId="77777777" w:rsidTr="001A51E1">
        <w:tc>
          <w:tcPr>
            <w:tcW w:w="310" w:type="pct"/>
            <w:tcBorders>
              <w:top w:val="single" w:sz="4" w:space="0" w:color="auto"/>
              <w:left w:val="single" w:sz="4" w:space="0" w:color="auto"/>
              <w:bottom w:val="single" w:sz="4" w:space="0" w:color="auto"/>
              <w:right w:val="single" w:sz="4" w:space="0" w:color="auto"/>
            </w:tcBorders>
          </w:tcPr>
          <w:p w14:paraId="7CF82064"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3658" w:type="pct"/>
            <w:tcBorders>
              <w:top w:val="single" w:sz="4" w:space="0" w:color="auto"/>
              <w:left w:val="single" w:sz="4" w:space="0" w:color="auto"/>
              <w:bottom w:val="single" w:sz="4" w:space="0" w:color="auto"/>
              <w:right w:val="single" w:sz="4" w:space="0" w:color="auto"/>
            </w:tcBorders>
          </w:tcPr>
          <w:p w14:paraId="55FF865A"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Основания для повышения</w:t>
            </w:r>
          </w:p>
        </w:tc>
        <w:tc>
          <w:tcPr>
            <w:tcW w:w="1032" w:type="pct"/>
            <w:tcBorders>
              <w:top w:val="single" w:sz="4" w:space="0" w:color="auto"/>
              <w:left w:val="single" w:sz="4" w:space="0" w:color="auto"/>
              <w:bottom w:val="single" w:sz="4" w:space="0" w:color="auto"/>
              <w:right w:val="single" w:sz="4" w:space="0" w:color="auto"/>
            </w:tcBorders>
          </w:tcPr>
          <w:p w14:paraId="46D2056F"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Размер повышения (%)</w:t>
            </w:r>
          </w:p>
        </w:tc>
      </w:tr>
      <w:tr w:rsidR="002F12BA" w:rsidRPr="001A51E1" w14:paraId="6F7A5F02" w14:textId="77777777" w:rsidTr="001A51E1">
        <w:tc>
          <w:tcPr>
            <w:tcW w:w="310" w:type="pct"/>
            <w:tcBorders>
              <w:top w:val="single" w:sz="4" w:space="0" w:color="auto"/>
              <w:left w:val="single" w:sz="4" w:space="0" w:color="auto"/>
              <w:bottom w:val="single" w:sz="4" w:space="0" w:color="auto"/>
              <w:right w:val="single" w:sz="4" w:space="0" w:color="auto"/>
            </w:tcBorders>
          </w:tcPr>
          <w:p w14:paraId="38973821"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3658" w:type="pct"/>
            <w:tcBorders>
              <w:top w:val="single" w:sz="4" w:space="0" w:color="auto"/>
              <w:left w:val="single" w:sz="4" w:space="0" w:color="auto"/>
              <w:bottom w:val="single" w:sz="4" w:space="0" w:color="auto"/>
              <w:right w:val="single" w:sz="4" w:space="0" w:color="auto"/>
            </w:tcBorders>
          </w:tcPr>
          <w:p w14:paraId="1C511CB7"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032" w:type="pct"/>
            <w:tcBorders>
              <w:top w:val="single" w:sz="4" w:space="0" w:color="auto"/>
              <w:left w:val="single" w:sz="4" w:space="0" w:color="auto"/>
              <w:bottom w:val="single" w:sz="4" w:space="0" w:color="auto"/>
              <w:right w:val="single" w:sz="4" w:space="0" w:color="auto"/>
            </w:tcBorders>
          </w:tcPr>
          <w:p w14:paraId="6EC750F9" w14:textId="77777777" w:rsidR="002F12BA" w:rsidRPr="001A51E1" w:rsidRDefault="002F12BA" w:rsidP="002F12B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2F12BA" w:rsidRPr="001A51E1" w14:paraId="01816FA6" w14:textId="77777777" w:rsidTr="001A51E1">
        <w:tc>
          <w:tcPr>
            <w:tcW w:w="310" w:type="pct"/>
            <w:tcBorders>
              <w:top w:val="single" w:sz="4" w:space="0" w:color="auto"/>
              <w:left w:val="single" w:sz="4" w:space="0" w:color="auto"/>
              <w:bottom w:val="single" w:sz="4" w:space="0" w:color="auto"/>
              <w:right w:val="single" w:sz="4" w:space="0" w:color="auto"/>
            </w:tcBorders>
          </w:tcPr>
          <w:p w14:paraId="449BC7FD"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3658" w:type="pct"/>
            <w:tcBorders>
              <w:top w:val="single" w:sz="4" w:space="0" w:color="auto"/>
              <w:left w:val="single" w:sz="4" w:space="0" w:color="auto"/>
              <w:bottom w:val="single" w:sz="4" w:space="0" w:color="auto"/>
              <w:right w:val="single" w:sz="4" w:space="0" w:color="auto"/>
            </w:tcBorders>
          </w:tcPr>
          <w:p w14:paraId="2753FCEB"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Работникам, награжденным ведомственными наградами Российской Федерации, в наименовании которых имеются следующие словосочетания: "За заслуги в развитии физической культуры и спорта", "Отличник физической культуры и спорта"</w:t>
            </w:r>
          </w:p>
        </w:tc>
        <w:tc>
          <w:tcPr>
            <w:tcW w:w="1032" w:type="pct"/>
            <w:tcBorders>
              <w:top w:val="single" w:sz="4" w:space="0" w:color="auto"/>
              <w:left w:val="single" w:sz="4" w:space="0" w:color="auto"/>
              <w:bottom w:val="single" w:sz="4" w:space="0" w:color="auto"/>
              <w:right w:val="single" w:sz="4" w:space="0" w:color="auto"/>
            </w:tcBorders>
          </w:tcPr>
          <w:p w14:paraId="5C1A8C33"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10</w:t>
            </w:r>
          </w:p>
        </w:tc>
      </w:tr>
      <w:tr w:rsidR="002F12BA" w:rsidRPr="001A51E1" w14:paraId="0D31A074" w14:textId="77777777" w:rsidTr="001A51E1">
        <w:tc>
          <w:tcPr>
            <w:tcW w:w="310" w:type="pct"/>
            <w:tcBorders>
              <w:top w:val="single" w:sz="4" w:space="0" w:color="auto"/>
              <w:left w:val="single" w:sz="4" w:space="0" w:color="auto"/>
              <w:bottom w:val="single" w:sz="4" w:space="0" w:color="auto"/>
              <w:right w:val="single" w:sz="4" w:space="0" w:color="auto"/>
            </w:tcBorders>
          </w:tcPr>
          <w:p w14:paraId="5DA4F517"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3658" w:type="pct"/>
            <w:tcBorders>
              <w:top w:val="single" w:sz="4" w:space="0" w:color="auto"/>
              <w:left w:val="single" w:sz="4" w:space="0" w:color="auto"/>
              <w:bottom w:val="single" w:sz="4" w:space="0" w:color="auto"/>
              <w:right w:val="single" w:sz="4" w:space="0" w:color="auto"/>
            </w:tcBorders>
          </w:tcPr>
          <w:p w14:paraId="1C5B5FA1"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Работникам учреждений, непосредственно работающим с инвалидами и лицами с ограниченными возможностями здоровья</w:t>
            </w:r>
          </w:p>
        </w:tc>
        <w:tc>
          <w:tcPr>
            <w:tcW w:w="1032" w:type="pct"/>
            <w:tcBorders>
              <w:top w:val="single" w:sz="4" w:space="0" w:color="auto"/>
              <w:left w:val="single" w:sz="4" w:space="0" w:color="auto"/>
              <w:bottom w:val="single" w:sz="4" w:space="0" w:color="auto"/>
              <w:right w:val="single" w:sz="4" w:space="0" w:color="auto"/>
            </w:tcBorders>
          </w:tcPr>
          <w:p w14:paraId="7870747C"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15</w:t>
            </w:r>
          </w:p>
        </w:tc>
      </w:tr>
      <w:tr w:rsidR="002F12BA" w:rsidRPr="001A51E1" w14:paraId="1D7ED4D0" w14:textId="77777777" w:rsidTr="001A51E1">
        <w:tc>
          <w:tcPr>
            <w:tcW w:w="310" w:type="pct"/>
            <w:tcBorders>
              <w:top w:val="single" w:sz="4" w:space="0" w:color="auto"/>
              <w:left w:val="single" w:sz="4" w:space="0" w:color="auto"/>
              <w:bottom w:val="single" w:sz="4" w:space="0" w:color="auto"/>
              <w:right w:val="single" w:sz="4" w:space="0" w:color="auto"/>
            </w:tcBorders>
          </w:tcPr>
          <w:p w14:paraId="43E528BB"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3658" w:type="pct"/>
            <w:tcBorders>
              <w:top w:val="single" w:sz="4" w:space="0" w:color="auto"/>
              <w:left w:val="single" w:sz="4" w:space="0" w:color="auto"/>
              <w:bottom w:val="single" w:sz="4" w:space="0" w:color="auto"/>
              <w:right w:val="single" w:sz="4" w:space="0" w:color="auto"/>
            </w:tcBorders>
          </w:tcPr>
          <w:p w14:paraId="49585650" w14:textId="77777777" w:rsidR="002F12BA" w:rsidRPr="001A51E1" w:rsidRDefault="002F12BA" w:rsidP="002F12B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Директорам, заместителям директоров, заведующим отделениями по видам спорта, тренерам-преподавателям (включая старших), инструкторам-методистам (включая старших), работающим в спортивных школах олимпийского резерва, а также тренерам-преподавателям (включая старших), работающим со спортсменами (занимающимися), зачисленными на этапы совершенствования спортивного мастерства и высшего спортивного мастерства в спортивных школах</w:t>
            </w:r>
          </w:p>
        </w:tc>
        <w:tc>
          <w:tcPr>
            <w:tcW w:w="1032" w:type="pct"/>
            <w:tcBorders>
              <w:top w:val="single" w:sz="4" w:space="0" w:color="auto"/>
              <w:left w:val="single" w:sz="4" w:space="0" w:color="auto"/>
              <w:bottom w:val="single" w:sz="4" w:space="0" w:color="auto"/>
              <w:right w:val="single" w:sz="4" w:space="0" w:color="auto"/>
            </w:tcBorders>
          </w:tcPr>
          <w:p w14:paraId="5CF426BC" w14:textId="77777777" w:rsidR="002F12BA" w:rsidRPr="001A51E1" w:rsidRDefault="002F12B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15</w:t>
            </w:r>
          </w:p>
        </w:tc>
      </w:tr>
      <w:tr w:rsidR="002F12BA" w:rsidRPr="001A51E1" w14:paraId="4B1DD894" w14:textId="77777777" w:rsidTr="001A51E1">
        <w:tc>
          <w:tcPr>
            <w:tcW w:w="310" w:type="pct"/>
            <w:tcBorders>
              <w:top w:val="single" w:sz="4" w:space="0" w:color="auto"/>
              <w:left w:val="single" w:sz="4" w:space="0" w:color="auto"/>
              <w:bottom w:val="single" w:sz="4" w:space="0" w:color="auto"/>
              <w:right w:val="single" w:sz="4" w:space="0" w:color="auto"/>
            </w:tcBorders>
          </w:tcPr>
          <w:p w14:paraId="2EA1747D"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4</w:t>
            </w:r>
          </w:p>
        </w:tc>
        <w:tc>
          <w:tcPr>
            <w:tcW w:w="3658" w:type="pct"/>
            <w:tcBorders>
              <w:top w:val="single" w:sz="4" w:space="0" w:color="auto"/>
              <w:left w:val="single" w:sz="4" w:space="0" w:color="auto"/>
              <w:bottom w:val="single" w:sz="4" w:space="0" w:color="auto"/>
              <w:right w:val="single" w:sz="4" w:space="0" w:color="auto"/>
            </w:tcBorders>
          </w:tcPr>
          <w:p w14:paraId="02FEB4D5"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Работникам учреждений, расположенных в закрытых административно-территориальных образованиях</w:t>
            </w:r>
          </w:p>
        </w:tc>
        <w:tc>
          <w:tcPr>
            <w:tcW w:w="1032" w:type="pct"/>
            <w:tcBorders>
              <w:top w:val="single" w:sz="4" w:space="0" w:color="auto"/>
              <w:left w:val="single" w:sz="4" w:space="0" w:color="auto"/>
              <w:bottom w:val="single" w:sz="4" w:space="0" w:color="auto"/>
              <w:right w:val="single" w:sz="4" w:space="0" w:color="auto"/>
            </w:tcBorders>
          </w:tcPr>
          <w:p w14:paraId="006C058E" w14:textId="77777777" w:rsidR="002F12BA" w:rsidRPr="001A51E1" w:rsidRDefault="002F12BA" w:rsidP="001A51E1">
            <w:pPr>
              <w:jc w:val="center"/>
              <w:rPr>
                <w:rFonts w:ascii="Times New Roman" w:eastAsiaTheme="minorEastAsia" w:hAnsi="Times New Roman"/>
                <w:sz w:val="24"/>
                <w:szCs w:val="24"/>
              </w:rPr>
            </w:pPr>
            <w:r w:rsidRPr="001A51E1">
              <w:rPr>
                <w:rFonts w:ascii="Times New Roman" w:eastAsiaTheme="minorEastAsia" w:hAnsi="Times New Roman"/>
                <w:sz w:val="24"/>
                <w:szCs w:val="24"/>
              </w:rPr>
              <w:t>20</w:t>
            </w:r>
          </w:p>
        </w:tc>
      </w:tr>
      <w:tr w:rsidR="002F12BA" w:rsidRPr="001A51E1" w14:paraId="5D3BC27E" w14:textId="77777777" w:rsidTr="001A51E1">
        <w:tc>
          <w:tcPr>
            <w:tcW w:w="310" w:type="pct"/>
            <w:tcBorders>
              <w:top w:val="single" w:sz="4" w:space="0" w:color="auto"/>
              <w:left w:val="single" w:sz="4" w:space="0" w:color="auto"/>
              <w:bottom w:val="single" w:sz="4" w:space="0" w:color="auto"/>
              <w:right w:val="single" w:sz="4" w:space="0" w:color="auto"/>
            </w:tcBorders>
          </w:tcPr>
          <w:p w14:paraId="530A74E2"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5</w:t>
            </w:r>
          </w:p>
        </w:tc>
        <w:tc>
          <w:tcPr>
            <w:tcW w:w="3658" w:type="pct"/>
            <w:tcBorders>
              <w:top w:val="single" w:sz="4" w:space="0" w:color="auto"/>
              <w:left w:val="single" w:sz="4" w:space="0" w:color="auto"/>
              <w:bottom w:val="single" w:sz="4" w:space="0" w:color="auto"/>
              <w:right w:val="single" w:sz="4" w:space="0" w:color="auto"/>
            </w:tcBorders>
          </w:tcPr>
          <w:p w14:paraId="5332E801" w14:textId="77777777" w:rsidR="002F12BA" w:rsidRPr="001A51E1" w:rsidRDefault="002F12BA" w:rsidP="002F12BA">
            <w:pPr>
              <w:rPr>
                <w:rFonts w:ascii="Times New Roman" w:eastAsiaTheme="minorEastAsia" w:hAnsi="Times New Roman"/>
                <w:sz w:val="24"/>
                <w:szCs w:val="24"/>
              </w:rPr>
            </w:pPr>
            <w:r w:rsidRPr="001A51E1">
              <w:rPr>
                <w:rFonts w:ascii="Times New Roman" w:eastAsiaTheme="minorEastAsia" w:hAnsi="Times New Roman"/>
                <w:sz w:val="24"/>
                <w:szCs w:val="24"/>
              </w:rPr>
              <w:t>Руководителям и специалистам, работающим в сельской местности</w:t>
            </w:r>
          </w:p>
        </w:tc>
        <w:tc>
          <w:tcPr>
            <w:tcW w:w="1032" w:type="pct"/>
            <w:tcBorders>
              <w:top w:val="single" w:sz="4" w:space="0" w:color="auto"/>
              <w:left w:val="single" w:sz="4" w:space="0" w:color="auto"/>
              <w:bottom w:val="single" w:sz="4" w:space="0" w:color="auto"/>
              <w:right w:val="single" w:sz="4" w:space="0" w:color="auto"/>
            </w:tcBorders>
          </w:tcPr>
          <w:p w14:paraId="62FB4966" w14:textId="77777777" w:rsidR="002F12BA" w:rsidRPr="001A51E1" w:rsidRDefault="002F12BA" w:rsidP="001A51E1">
            <w:pPr>
              <w:jc w:val="center"/>
              <w:rPr>
                <w:rFonts w:ascii="Times New Roman" w:eastAsiaTheme="minorEastAsia" w:hAnsi="Times New Roman"/>
                <w:sz w:val="24"/>
                <w:szCs w:val="24"/>
              </w:rPr>
            </w:pPr>
            <w:r w:rsidRPr="001A51E1">
              <w:rPr>
                <w:rFonts w:ascii="Times New Roman" w:eastAsiaTheme="minorEastAsia" w:hAnsi="Times New Roman"/>
                <w:sz w:val="24"/>
                <w:szCs w:val="24"/>
              </w:rPr>
              <w:t>25</w:t>
            </w:r>
          </w:p>
        </w:tc>
      </w:tr>
    </w:tbl>
    <w:p w14:paraId="5A84DF41" w14:textId="77777777" w:rsidR="007A2255" w:rsidRPr="000E5B48" w:rsidRDefault="007A2255" w:rsidP="007A2255">
      <w:pPr>
        <w:widowControl w:val="0"/>
        <w:autoSpaceDE w:val="0"/>
        <w:autoSpaceDN w:val="0"/>
        <w:adjustRightInd w:val="0"/>
        <w:spacing w:after="0" w:line="240" w:lineRule="auto"/>
        <w:ind w:firstLine="540"/>
        <w:jc w:val="both"/>
        <w:rPr>
          <w:rFonts w:ascii="Times New Roman" w:eastAsiaTheme="minorEastAsia" w:hAnsi="Times New Roman"/>
          <w:sz w:val="28"/>
          <w:szCs w:val="28"/>
        </w:rPr>
      </w:pPr>
    </w:p>
    <w:p w14:paraId="62955E5D" w14:textId="182B91CB"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При расчете должностных окладов (ставок заработной платы), тарифных ставок рабочих в соответствии с таблицей 3 размеры повышения суммируются.</w:t>
      </w:r>
    </w:p>
    <w:p w14:paraId="1752062E"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17. Изменение должностных окладов (ставок заработной платы) в связи с присвоением квалификационной категории, почетного звания, присуждением ученой степени производится в соответствии с решением руководителя учреждения или уполномоченного им лица со дня наступления основания для установления повышения.</w:t>
      </w:r>
    </w:p>
    <w:p w14:paraId="40C3D7DF"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18. Размеры доплат и выплат работникам учреждений, предусмотренные </w:t>
      </w:r>
      <w:hyperlink w:anchor="Par144" w:tooltip="IV. Доплаты работникам учреждений" w:history="1">
        <w:r w:rsidRPr="000E5B48">
          <w:rPr>
            <w:rFonts w:ascii="Times New Roman" w:eastAsiaTheme="minorEastAsia" w:hAnsi="Times New Roman"/>
            <w:sz w:val="28"/>
            <w:szCs w:val="28"/>
          </w:rPr>
          <w:t>разделами IV</w:t>
        </w:r>
      </w:hyperlink>
      <w:r w:rsidRPr="000E5B48">
        <w:rPr>
          <w:rFonts w:ascii="Times New Roman" w:eastAsiaTheme="minorEastAsia" w:hAnsi="Times New Roman"/>
          <w:sz w:val="28"/>
          <w:szCs w:val="28"/>
        </w:rPr>
        <w:t xml:space="preserve"> и </w:t>
      </w:r>
      <w:hyperlink w:anchor="Par166" w:tooltip="V. Выплаты стимулирующего характера" w:history="1">
        <w:r w:rsidRPr="000E5B48">
          <w:rPr>
            <w:rFonts w:ascii="Times New Roman" w:eastAsiaTheme="minorEastAsia" w:hAnsi="Times New Roman"/>
            <w:sz w:val="28"/>
            <w:szCs w:val="28"/>
          </w:rPr>
          <w:t>V</w:t>
        </w:r>
      </w:hyperlink>
      <w:r w:rsidRPr="000E5B48">
        <w:rPr>
          <w:rFonts w:ascii="Times New Roman" w:eastAsiaTheme="minorEastAsia" w:hAnsi="Times New Roman"/>
          <w:sz w:val="28"/>
          <w:szCs w:val="28"/>
        </w:rPr>
        <w:t xml:space="preserve"> Положения и устанавливаемые в процентах к должностным окладам (ставкам заработной платы) и тарифным ставкам, определяются исходя из должностного оклада (ставки заработной платы), тарифной ставки с учетом повышений, предусмотренных настоящим разделом.</w:t>
      </w:r>
    </w:p>
    <w:p w14:paraId="343D5297" w14:textId="77777777" w:rsidR="007A2255" w:rsidRPr="000E5B48" w:rsidRDefault="007A2255" w:rsidP="007A2255">
      <w:pPr>
        <w:widowControl w:val="0"/>
        <w:autoSpaceDE w:val="0"/>
        <w:autoSpaceDN w:val="0"/>
        <w:adjustRightInd w:val="0"/>
        <w:spacing w:after="0" w:line="240" w:lineRule="auto"/>
        <w:jc w:val="both"/>
        <w:rPr>
          <w:rFonts w:ascii="Times New Roman" w:eastAsiaTheme="minorEastAsia" w:hAnsi="Times New Roman"/>
          <w:sz w:val="28"/>
          <w:szCs w:val="28"/>
        </w:rPr>
      </w:pPr>
    </w:p>
    <w:p w14:paraId="2F9636C2" w14:textId="77777777" w:rsidR="007A2255" w:rsidRPr="000E5B48" w:rsidRDefault="007A2255" w:rsidP="007A2255">
      <w:pPr>
        <w:widowControl w:val="0"/>
        <w:autoSpaceDE w:val="0"/>
        <w:autoSpaceDN w:val="0"/>
        <w:adjustRightInd w:val="0"/>
        <w:spacing w:after="0" w:line="240" w:lineRule="auto"/>
        <w:jc w:val="center"/>
        <w:outlineLvl w:val="1"/>
        <w:rPr>
          <w:rFonts w:ascii="Times New Roman" w:eastAsiaTheme="minorEastAsia" w:hAnsi="Times New Roman"/>
          <w:b/>
          <w:bCs/>
          <w:sz w:val="28"/>
          <w:szCs w:val="28"/>
        </w:rPr>
      </w:pPr>
      <w:r w:rsidRPr="000E5B48">
        <w:rPr>
          <w:rFonts w:ascii="Times New Roman" w:eastAsiaTheme="minorEastAsia" w:hAnsi="Times New Roman"/>
          <w:b/>
          <w:bCs/>
          <w:sz w:val="28"/>
          <w:szCs w:val="28"/>
        </w:rPr>
        <w:lastRenderedPageBreak/>
        <w:t>III. Особенности оплаты труда педагогических работников</w:t>
      </w:r>
    </w:p>
    <w:p w14:paraId="30BF8A64" w14:textId="77777777" w:rsidR="007A2255" w:rsidRPr="000E5B48" w:rsidRDefault="007A2255" w:rsidP="007A2255">
      <w:pPr>
        <w:widowControl w:val="0"/>
        <w:autoSpaceDE w:val="0"/>
        <w:autoSpaceDN w:val="0"/>
        <w:adjustRightInd w:val="0"/>
        <w:spacing w:after="0" w:line="240" w:lineRule="auto"/>
        <w:jc w:val="both"/>
        <w:rPr>
          <w:rFonts w:ascii="Times New Roman" w:eastAsiaTheme="minorEastAsia" w:hAnsi="Times New Roman"/>
          <w:sz w:val="28"/>
          <w:szCs w:val="28"/>
        </w:rPr>
      </w:pPr>
    </w:p>
    <w:p w14:paraId="3F2CF6F8"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19. Оплата труда тренеров-преподавателей (включая старших) производится за фактический объем педагогической нагрузки, утвержденный в тарификационном списке учреждения, с учетом установленной системы нормирования труда:</w:t>
      </w:r>
    </w:p>
    <w:p w14:paraId="3B0B5D5D"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исходя из установленной часовой нормы педагогической работы за ставку заработной платы;</w:t>
      </w:r>
    </w:p>
    <w:p w14:paraId="3E098763"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исходя из </w:t>
      </w:r>
      <w:hyperlink w:anchor="Par640" w:tooltip="НОРМАТИВЫ" w:history="1">
        <w:r w:rsidRPr="000E5B48">
          <w:rPr>
            <w:rFonts w:ascii="Times New Roman" w:eastAsiaTheme="minorEastAsia" w:hAnsi="Times New Roman"/>
            <w:sz w:val="28"/>
            <w:szCs w:val="28"/>
          </w:rPr>
          <w:t>нормативов</w:t>
        </w:r>
      </w:hyperlink>
      <w:r w:rsidRPr="000E5B48">
        <w:rPr>
          <w:rFonts w:ascii="Times New Roman" w:eastAsiaTheme="minorEastAsia" w:hAnsi="Times New Roman"/>
          <w:sz w:val="28"/>
          <w:szCs w:val="28"/>
        </w:rPr>
        <w:t xml:space="preserve"> оплаты труда за одного спортсмена (обучающегося) на этапах спортивной подготовки в соответствии с приложением 6 к Положению.</w:t>
      </w:r>
    </w:p>
    <w:p w14:paraId="0E9BA933"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20. При привлечении помимо основного тренера-преподавателя (включая старшего) дополнительно тренера-преподавателя и (или) других специалистов в пределах количества часов дополнительных общеобразовательных программ в области физической культуры и спорта оплата труда данным работникам производится за фактический объем педагогической нагрузки исходя из установленной часовой нормы педагогической работы за ставку заработной платы.</w:t>
      </w:r>
    </w:p>
    <w:p w14:paraId="04B6C0E7" w14:textId="77777777" w:rsidR="007A2255" w:rsidRPr="000E5B48" w:rsidRDefault="007A2255" w:rsidP="00CE16BA">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21. За педагогическую работу, выполняемую тренером-преподавателем (включая старшего)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(нагрузки).</w:t>
      </w:r>
    </w:p>
    <w:p w14:paraId="51FE5EF7" w14:textId="7963C1CB" w:rsidR="007A2255" w:rsidRPr="000E5B48" w:rsidRDefault="007A2255" w:rsidP="00CE16BA">
      <w:pPr>
        <w:pStyle w:val="ConsPlusNormal"/>
        <w:ind w:firstLine="539"/>
        <w:contextualSpacing/>
        <w:jc w:val="both"/>
        <w:rPr>
          <w:sz w:val="28"/>
          <w:szCs w:val="28"/>
        </w:rPr>
      </w:pPr>
      <w:r w:rsidRPr="000E5B48">
        <w:rPr>
          <w:sz w:val="28"/>
          <w:szCs w:val="28"/>
        </w:rPr>
        <w:t>22. Почасовая оплата труда педагогических работников учреждения применяется при оплате за часы, отработанные в порядке замещения отсутствующих по болезни или по другим причинам педагогических работников, продолжавшегося не свыше двух месяцев.</w:t>
      </w:r>
    </w:p>
    <w:p w14:paraId="268E08D1"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23. Оплата труда за замещение отсутствующего педагогического работника, если оно осуществлялось свыше двух месяцев, производится со дня начала замещения за все часы фактической педагогической работы на общих основаниях с соответствующим увеличением его начальной (месячной) учебной нагрузки путем внесения изменений в тарификационный список.</w:t>
      </w:r>
    </w:p>
    <w:p w14:paraId="31F500A9"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24.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w:t>
      </w:r>
    </w:p>
    <w:p w14:paraId="1F2718DB" w14:textId="77777777" w:rsidR="007A2255" w:rsidRPr="000E5B48" w:rsidRDefault="007A2255" w:rsidP="007A2255">
      <w:pPr>
        <w:widowControl w:val="0"/>
        <w:autoSpaceDE w:val="0"/>
        <w:autoSpaceDN w:val="0"/>
        <w:adjustRightInd w:val="0"/>
        <w:spacing w:after="0" w:line="240" w:lineRule="auto"/>
        <w:jc w:val="both"/>
        <w:rPr>
          <w:rFonts w:ascii="Times New Roman" w:eastAsiaTheme="minorEastAsia" w:hAnsi="Times New Roman"/>
          <w:sz w:val="28"/>
          <w:szCs w:val="28"/>
        </w:rPr>
      </w:pPr>
    </w:p>
    <w:p w14:paraId="39F14BA5" w14:textId="77777777" w:rsidR="007A2255" w:rsidRPr="000E5B48" w:rsidRDefault="007A2255" w:rsidP="007A2255">
      <w:pPr>
        <w:widowControl w:val="0"/>
        <w:autoSpaceDE w:val="0"/>
        <w:autoSpaceDN w:val="0"/>
        <w:adjustRightInd w:val="0"/>
        <w:spacing w:after="0" w:line="240" w:lineRule="auto"/>
        <w:jc w:val="center"/>
        <w:outlineLvl w:val="1"/>
        <w:rPr>
          <w:rFonts w:ascii="Times New Roman" w:eastAsiaTheme="minorEastAsia" w:hAnsi="Times New Roman"/>
          <w:b/>
          <w:bCs/>
          <w:sz w:val="28"/>
          <w:szCs w:val="28"/>
        </w:rPr>
      </w:pPr>
      <w:bookmarkStart w:id="2" w:name="Par144"/>
      <w:bookmarkEnd w:id="2"/>
      <w:r w:rsidRPr="000E5B48">
        <w:rPr>
          <w:rFonts w:ascii="Times New Roman" w:eastAsiaTheme="minorEastAsia" w:hAnsi="Times New Roman"/>
          <w:b/>
          <w:bCs/>
          <w:sz w:val="28"/>
          <w:szCs w:val="28"/>
        </w:rPr>
        <w:t>IV. Доплаты работникам учреждений</w:t>
      </w:r>
    </w:p>
    <w:p w14:paraId="78EFDAB8" w14:textId="77777777" w:rsidR="007A2255" w:rsidRPr="000E5B48" w:rsidRDefault="007A2255" w:rsidP="007A2255">
      <w:pPr>
        <w:widowControl w:val="0"/>
        <w:autoSpaceDE w:val="0"/>
        <w:autoSpaceDN w:val="0"/>
        <w:adjustRightInd w:val="0"/>
        <w:spacing w:after="0" w:line="240" w:lineRule="auto"/>
        <w:jc w:val="both"/>
        <w:rPr>
          <w:rFonts w:ascii="Times New Roman" w:eastAsiaTheme="minorEastAsia" w:hAnsi="Times New Roman"/>
          <w:sz w:val="28"/>
          <w:szCs w:val="28"/>
        </w:rPr>
      </w:pPr>
    </w:p>
    <w:p w14:paraId="24A6C69F"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25. Работникам, занятым на работах с вредными и (или) опасными условиями труда, устанавливаются доплаты по результатам специальной оценки условий труда в размере от 4 до 12 процентов к должностным окладам (ставкам заработной платы), тарифным ставкам.</w:t>
      </w:r>
    </w:p>
    <w:p w14:paraId="2D1E8C51" w14:textId="3D33D6F5"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Перечень работ, наименование должностей и профессий работников </w:t>
      </w:r>
      <w:r w:rsidRPr="000E5B48">
        <w:rPr>
          <w:rFonts w:ascii="Times New Roman" w:eastAsiaTheme="minorEastAsia" w:hAnsi="Times New Roman"/>
          <w:sz w:val="28"/>
          <w:szCs w:val="28"/>
        </w:rPr>
        <w:lastRenderedPageBreak/>
        <w:t>учреждения, занятых на работах с вредными и (или) опасными условиями труда, конкретные размеры доплат утверждаются руководителем учреждения или устанавливается коллективным договором.</w:t>
      </w:r>
    </w:p>
    <w:p w14:paraId="07F9CF01"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26. Работникам учреждений устанавливается доплата в размере 35 процентов часовой тарифной ставки за час работы в ночное время.</w:t>
      </w:r>
    </w:p>
    <w:p w14:paraId="15870918"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27. Работникам учреждений устанавливается доплата за осуществление в рамках реализации дополнительных общеобразовательных программ в области физической культуры и спорта работы с инвалидами и с лицами с ограниченными возможностями здоровья в следующих размерах:</w:t>
      </w:r>
    </w:p>
    <w:p w14:paraId="7874AC3E"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тренерам-преподавателям (включая старших) - 5 процентов должностного оклада (ставки заработной платы) за каждого занимающегося в группе;</w:t>
      </w:r>
    </w:p>
    <w:p w14:paraId="2F00AE27"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инструкторам-методистам (включая старших) - 15 процентов должностного оклада (ставки заработной платы) за каждую группу;</w:t>
      </w:r>
    </w:p>
    <w:p w14:paraId="4825C9BC"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руководителю учреждения - до 50 процентов должностного оклада при наличии в учреждении не менее трех групп по адаптивным видам спорта;</w:t>
      </w:r>
    </w:p>
    <w:p w14:paraId="6CB91AA5"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иным работникам, обеспечивающим учебно-тренировочный процесс, при наличии в учреждении не менее трех групп по адаптивным видам спорта - до 50 процентов должностного оклада (ставки заработной платы), тарифной ставки.</w:t>
      </w:r>
    </w:p>
    <w:p w14:paraId="3A2CB392" w14:textId="77777777" w:rsidR="007A2255" w:rsidRPr="000E5B48" w:rsidRDefault="007A2255" w:rsidP="00CE16BA">
      <w:pPr>
        <w:pStyle w:val="ConsPlusNormal"/>
        <w:ind w:firstLine="540"/>
        <w:contextualSpacing/>
        <w:jc w:val="both"/>
        <w:rPr>
          <w:sz w:val="28"/>
          <w:szCs w:val="28"/>
        </w:rPr>
      </w:pPr>
      <w:r w:rsidRPr="000E5B48">
        <w:rPr>
          <w:sz w:val="28"/>
          <w:szCs w:val="28"/>
        </w:rPr>
        <w:t xml:space="preserve">28. Работникам учреждений устанавливается доплата за обеспечение высококачественного учебно-тренировочного процесса и участие в подготовке высококвалифицированного спортсмена (обучающегося, показавшего высокие спортивные результаты на официальных спортивных соревнованиях, в соответствии с </w:t>
      </w:r>
      <w:hyperlink w:anchor="Par732" w:tooltip="РАЗМЕРЫ" w:history="1">
        <w:r w:rsidRPr="000E5B48">
          <w:rPr>
            <w:sz w:val="28"/>
            <w:szCs w:val="28"/>
          </w:rPr>
          <w:t>приложением 7</w:t>
        </w:r>
      </w:hyperlink>
      <w:r w:rsidRPr="000E5B48">
        <w:rPr>
          <w:sz w:val="28"/>
          <w:szCs w:val="28"/>
        </w:rPr>
        <w:t xml:space="preserve"> к Положению при условии непосредственного участия работника в обеспечении учебно-тренировочного процесса при подготовке спортсмен(занимающегося) к достижению высокого спортивного результата, включающего в себя:</w:t>
      </w:r>
    </w:p>
    <w:p w14:paraId="5FF1BDFB"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методическое и (или) организационное обеспечение учебно-тренировочных мероприятий и спортивной деятельности;</w:t>
      </w:r>
    </w:p>
    <w:p w14:paraId="58122D22"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медико-биологическое и (или) психологическое обеспечение;</w:t>
      </w:r>
    </w:p>
    <w:p w14:paraId="4C5A6138"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обеспечение рационального питания;</w:t>
      </w:r>
    </w:p>
    <w:p w14:paraId="42508273"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транспортное обеспечение;</w:t>
      </w:r>
    </w:p>
    <w:p w14:paraId="25A95F34"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финансовое и (или) материально-техническое обеспечение.</w:t>
      </w:r>
    </w:p>
    <w:p w14:paraId="6DB6172B"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29. Тренерам-преподавателям, реализующим дополнительные образовательные программы спортивной подготовки на этапе начальной подготовки и (или) учебно-тренировочном этапе (этапе спортивной специализации), при первичном трудоустройстве по профильной специальности (направлению подготовки) в учреждения в течение первых 4 лет устанавливается ежемесячная доплата к ставке заработной платы в размере 50 процентов.</w:t>
      </w:r>
    </w:p>
    <w:p w14:paraId="7DA3BF2F"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30. Тренерам-преподавателям (включая старших), осуществляющим наставничество над тренерами-преподавателями, устанавливается ежемесячная доплата к ставке заработной платы в размере 50 процентов.</w:t>
      </w:r>
    </w:p>
    <w:p w14:paraId="0DEA63F1"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31. Педагогическим работникам за использование в работе современных </w:t>
      </w:r>
      <w:r w:rsidRPr="000E5B48">
        <w:rPr>
          <w:rFonts w:ascii="Times New Roman" w:eastAsiaTheme="minorEastAsia" w:hAnsi="Times New Roman"/>
          <w:sz w:val="28"/>
          <w:szCs w:val="28"/>
        </w:rPr>
        <w:lastRenderedPageBreak/>
        <w:t>методов и моделей образовательных и инновационных технологий устанавливается ежемесячная доплата к должностному окладу (ставке заработной платы) в размере 25 процентов.</w:t>
      </w:r>
    </w:p>
    <w:p w14:paraId="7408BD62"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 xml:space="preserve">32. </w:t>
      </w:r>
      <w:r w:rsidRPr="0076304D">
        <w:rPr>
          <w:rFonts w:ascii="Times New Roman" w:eastAsiaTheme="minorEastAsia" w:hAnsi="Times New Roman"/>
          <w:sz w:val="28"/>
          <w:szCs w:val="28"/>
        </w:rPr>
        <w:t>Педагогическим работникам, оплата труда которых осуществляется за счет средств бюджета Московской области, занимающим штатные должност</w:t>
      </w:r>
      <w:r w:rsidRPr="000E5B48">
        <w:rPr>
          <w:rFonts w:ascii="Times New Roman" w:eastAsiaTheme="minorEastAsia" w:hAnsi="Times New Roman"/>
          <w:sz w:val="28"/>
          <w:szCs w:val="28"/>
        </w:rPr>
        <w:t>и (не менее одной ставки по одной должности), устанавливается ежемесячная доплата за напряженный труд в размере 5000 рублей.</w:t>
      </w:r>
    </w:p>
    <w:p w14:paraId="0E565895" w14:textId="77777777" w:rsidR="007A2255" w:rsidRPr="000E5B48" w:rsidRDefault="007A2255" w:rsidP="00CE16BA">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33. Порядок и размеры доплат, предусмотренных настоящим разделом, выплачиваются в пределах фонда оплаты труда и определяются в порядке, установленном локальным нормативным актом учреждения с учетом мнения представительного органа работников учреждения.</w:t>
      </w:r>
    </w:p>
    <w:p w14:paraId="219108E6" w14:textId="77777777" w:rsidR="007A2255" w:rsidRPr="000E5B48" w:rsidRDefault="007A2255" w:rsidP="00CE16BA">
      <w:pPr>
        <w:widowControl w:val="0"/>
        <w:autoSpaceDE w:val="0"/>
        <w:autoSpaceDN w:val="0"/>
        <w:adjustRightInd w:val="0"/>
        <w:spacing w:after="0" w:line="240" w:lineRule="auto"/>
        <w:contextualSpacing/>
        <w:jc w:val="both"/>
        <w:rPr>
          <w:rFonts w:ascii="Times New Roman" w:eastAsiaTheme="minorEastAsia" w:hAnsi="Times New Roman"/>
          <w:sz w:val="28"/>
          <w:szCs w:val="28"/>
        </w:rPr>
      </w:pPr>
    </w:p>
    <w:p w14:paraId="540F1EF1" w14:textId="77777777" w:rsidR="007A2255" w:rsidRPr="000E5B48" w:rsidRDefault="007A2255" w:rsidP="007A2255">
      <w:pPr>
        <w:widowControl w:val="0"/>
        <w:autoSpaceDE w:val="0"/>
        <w:autoSpaceDN w:val="0"/>
        <w:adjustRightInd w:val="0"/>
        <w:spacing w:after="0" w:line="240" w:lineRule="auto"/>
        <w:jc w:val="center"/>
        <w:outlineLvl w:val="1"/>
        <w:rPr>
          <w:rFonts w:ascii="Times New Roman" w:eastAsiaTheme="minorEastAsia" w:hAnsi="Times New Roman"/>
          <w:b/>
          <w:bCs/>
          <w:sz w:val="28"/>
          <w:szCs w:val="28"/>
        </w:rPr>
      </w:pPr>
      <w:bookmarkStart w:id="3" w:name="Par166"/>
      <w:bookmarkEnd w:id="3"/>
      <w:r w:rsidRPr="000E5B48">
        <w:rPr>
          <w:rFonts w:ascii="Times New Roman" w:eastAsiaTheme="minorEastAsia" w:hAnsi="Times New Roman"/>
          <w:b/>
          <w:bCs/>
          <w:sz w:val="28"/>
          <w:szCs w:val="28"/>
        </w:rPr>
        <w:t>V. Выплаты стимулирующего характера</w:t>
      </w:r>
    </w:p>
    <w:p w14:paraId="6322F703" w14:textId="77777777" w:rsidR="007A2255" w:rsidRPr="000E5B48" w:rsidRDefault="007A2255" w:rsidP="007A2255">
      <w:pPr>
        <w:widowControl w:val="0"/>
        <w:autoSpaceDE w:val="0"/>
        <w:autoSpaceDN w:val="0"/>
        <w:adjustRightInd w:val="0"/>
        <w:spacing w:after="0" w:line="240" w:lineRule="auto"/>
        <w:jc w:val="both"/>
        <w:rPr>
          <w:rFonts w:ascii="Times New Roman" w:eastAsiaTheme="minorEastAsia" w:hAnsi="Times New Roman"/>
          <w:sz w:val="28"/>
          <w:szCs w:val="28"/>
        </w:rPr>
      </w:pPr>
    </w:p>
    <w:p w14:paraId="4F6B2AC5"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34. Работникам учреждений в пределах установленного фонда оплаты труда учреждения устанавливаются следующие выплаты стимулирующего характера:</w:t>
      </w:r>
    </w:p>
    <w:p w14:paraId="5D54AAFF"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за интенсивность и высокие результаты работы;</w:t>
      </w:r>
    </w:p>
    <w:p w14:paraId="1430D3E7"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за качество выполняемых работ;</w:t>
      </w:r>
    </w:p>
    <w:p w14:paraId="303E0189"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премиальные выплаты по итогам работы;</w:t>
      </w:r>
    </w:p>
    <w:p w14:paraId="55CDBC96" w14:textId="77777777" w:rsidR="007A2255" w:rsidRPr="000E5B48" w:rsidRDefault="007A2255" w:rsidP="00755957">
      <w:pPr>
        <w:widowControl w:val="0"/>
        <w:autoSpaceDE w:val="0"/>
        <w:autoSpaceDN w:val="0"/>
        <w:adjustRightInd w:val="0"/>
        <w:spacing w:after="0" w:line="240" w:lineRule="auto"/>
        <w:ind w:firstLine="539"/>
        <w:contextualSpacing/>
        <w:jc w:val="both"/>
        <w:rPr>
          <w:rFonts w:ascii="Times New Roman" w:eastAsiaTheme="minorEastAsia" w:hAnsi="Times New Roman"/>
          <w:sz w:val="28"/>
          <w:szCs w:val="28"/>
        </w:rPr>
      </w:pPr>
      <w:r w:rsidRPr="000E5B48">
        <w:rPr>
          <w:rFonts w:ascii="Times New Roman" w:eastAsiaTheme="minorEastAsia" w:hAnsi="Times New Roman"/>
          <w:sz w:val="28"/>
          <w:szCs w:val="28"/>
        </w:rPr>
        <w:t>за участие работников учреждений в проектной деятельности Московской области;</w:t>
      </w:r>
    </w:p>
    <w:p w14:paraId="44EC25BB" w14:textId="77777777" w:rsidR="007A2255" w:rsidRPr="000E5B48" w:rsidRDefault="007A2255" w:rsidP="00755957">
      <w:pPr>
        <w:pStyle w:val="ConsPlusNormal"/>
        <w:ind w:firstLine="539"/>
        <w:contextualSpacing/>
        <w:jc w:val="both"/>
        <w:rPr>
          <w:sz w:val="28"/>
          <w:szCs w:val="28"/>
        </w:rPr>
      </w:pPr>
      <w:r w:rsidRPr="000E5B48">
        <w:rPr>
          <w:sz w:val="28"/>
          <w:szCs w:val="28"/>
        </w:rPr>
        <w:t>тренерам-преподавателям, проходившим спортивную подготовку на этапах спортивной подготовки в физкультурно-спортивных организациях Московской области и дальнейшем трудоустройстве в данные организации.</w:t>
      </w:r>
    </w:p>
    <w:p w14:paraId="3270472F" w14:textId="77777777" w:rsidR="007A2255" w:rsidRPr="000E5B48" w:rsidRDefault="007A2255" w:rsidP="00755957">
      <w:pPr>
        <w:pStyle w:val="ConsPlusNormal"/>
        <w:ind w:firstLine="539"/>
        <w:contextualSpacing/>
        <w:jc w:val="both"/>
        <w:rPr>
          <w:sz w:val="28"/>
          <w:szCs w:val="28"/>
        </w:rPr>
      </w:pPr>
      <w:r w:rsidRPr="000E5B48">
        <w:rPr>
          <w:sz w:val="28"/>
          <w:szCs w:val="28"/>
        </w:rPr>
        <w:t>35. Работникам учреждений в пределах установленного фонда оплаты труда учреждения к должностному окладу (ставке заработной платы), тарифной ставке может устанавливаться ежемесячная выплата за стаж непрерывной работы, выслугу лет.</w:t>
      </w:r>
    </w:p>
    <w:p w14:paraId="18679E28" w14:textId="77777777" w:rsidR="007A2255" w:rsidRPr="000E5B48" w:rsidRDefault="007A2255" w:rsidP="00755957">
      <w:pPr>
        <w:pStyle w:val="ConsPlusNormal"/>
        <w:ind w:firstLine="539"/>
        <w:contextualSpacing/>
        <w:jc w:val="both"/>
        <w:rPr>
          <w:sz w:val="28"/>
          <w:szCs w:val="28"/>
        </w:rPr>
      </w:pPr>
      <w:r w:rsidRPr="000E5B48">
        <w:rPr>
          <w:sz w:val="28"/>
          <w:szCs w:val="28"/>
        </w:rPr>
        <w:t>Порядок исчисления стажа непрерывной работы, выслуги лет работников учреждения для установления указанных надбавок устанавливается локальным нормативным актом учреждения с учетом мнения представительного органа работников учреждения.</w:t>
      </w:r>
    </w:p>
    <w:p w14:paraId="5A2B3454" w14:textId="5B7D99E2" w:rsidR="007A2255" w:rsidRPr="0076304D" w:rsidRDefault="007A2255" w:rsidP="00755957">
      <w:pPr>
        <w:pStyle w:val="ConsPlusNormal"/>
        <w:ind w:firstLine="539"/>
        <w:contextualSpacing/>
        <w:jc w:val="both"/>
        <w:rPr>
          <w:sz w:val="28"/>
          <w:szCs w:val="28"/>
        </w:rPr>
      </w:pPr>
      <w:r w:rsidRPr="000E5B48">
        <w:rPr>
          <w:sz w:val="28"/>
          <w:szCs w:val="28"/>
        </w:rPr>
        <w:t xml:space="preserve">36. Бюджетные ассигнования на установление выплат стимулирующего характера предусматриваются </w:t>
      </w:r>
      <w:r w:rsidR="00AE19D8" w:rsidRPr="0076304D">
        <w:rPr>
          <w:sz w:val="28"/>
          <w:szCs w:val="28"/>
        </w:rPr>
        <w:t>Комитетом по спорту и молодежной политике администрации Раменского городского округа</w:t>
      </w:r>
      <w:r w:rsidRPr="0076304D">
        <w:rPr>
          <w:sz w:val="28"/>
          <w:szCs w:val="28"/>
        </w:rPr>
        <w:t xml:space="preserve"> при их планировании в размере от 1 до 30 процентов фонда оплаты труда учреждения.</w:t>
      </w:r>
    </w:p>
    <w:p w14:paraId="46836583" w14:textId="77777777" w:rsidR="007A2255" w:rsidRPr="000E5B48" w:rsidRDefault="007A2255" w:rsidP="00755957">
      <w:pPr>
        <w:pStyle w:val="ConsPlusNormal"/>
        <w:ind w:firstLine="539"/>
        <w:contextualSpacing/>
        <w:jc w:val="both"/>
        <w:rPr>
          <w:sz w:val="28"/>
          <w:szCs w:val="28"/>
        </w:rPr>
      </w:pPr>
      <w:r w:rsidRPr="000E5B48">
        <w:rPr>
          <w:sz w:val="28"/>
          <w:szCs w:val="28"/>
        </w:rPr>
        <w:t>37. Порядок определения, условия и размеры выплат стимулирующего характера устанавливаются:</w:t>
      </w:r>
    </w:p>
    <w:p w14:paraId="39DA3B1E" w14:textId="27F4D1C0" w:rsidR="007A2255" w:rsidRPr="000E5B48" w:rsidRDefault="007A2255" w:rsidP="00755957">
      <w:pPr>
        <w:pStyle w:val="ConsPlusNormal"/>
        <w:ind w:firstLine="539"/>
        <w:contextualSpacing/>
        <w:jc w:val="both"/>
        <w:rPr>
          <w:sz w:val="28"/>
          <w:szCs w:val="28"/>
        </w:rPr>
      </w:pPr>
      <w:r w:rsidRPr="000E5B48">
        <w:rPr>
          <w:sz w:val="28"/>
          <w:szCs w:val="28"/>
        </w:rPr>
        <w:t xml:space="preserve">руководителям учреждений </w:t>
      </w:r>
      <w:r w:rsidR="00AE19D8" w:rsidRPr="0076304D">
        <w:rPr>
          <w:sz w:val="28"/>
          <w:szCs w:val="28"/>
        </w:rPr>
        <w:t>–</w:t>
      </w:r>
      <w:r w:rsidRPr="0076304D">
        <w:rPr>
          <w:sz w:val="28"/>
          <w:szCs w:val="28"/>
        </w:rPr>
        <w:t xml:space="preserve"> </w:t>
      </w:r>
      <w:r w:rsidR="00AE19D8" w:rsidRPr="0076304D">
        <w:rPr>
          <w:sz w:val="28"/>
          <w:szCs w:val="28"/>
        </w:rPr>
        <w:t>Председателем Комитета по спорту и молодежной политике администрации Раменского городского округа</w:t>
      </w:r>
      <w:r w:rsidRPr="000E5B48">
        <w:rPr>
          <w:sz w:val="28"/>
          <w:szCs w:val="28"/>
        </w:rPr>
        <w:t xml:space="preserve"> в случае выполнения показателей эффективности и результативности деятельности по количественным и качественным показателям, утвержденным </w:t>
      </w:r>
      <w:r w:rsidR="00AE19D8" w:rsidRPr="0076304D">
        <w:rPr>
          <w:sz w:val="28"/>
          <w:szCs w:val="28"/>
        </w:rPr>
        <w:t>Комитетом</w:t>
      </w:r>
      <w:r w:rsidRPr="000E5B48">
        <w:rPr>
          <w:sz w:val="28"/>
          <w:szCs w:val="28"/>
        </w:rPr>
        <w:t>, с учетом достижения показателей государственного задания на выполнение государственных услуг (выполнения работ);</w:t>
      </w:r>
    </w:p>
    <w:p w14:paraId="041AB04A" w14:textId="1D5EB1F4" w:rsidR="007A2255" w:rsidRPr="000E5B48" w:rsidRDefault="007A2255" w:rsidP="00755957">
      <w:pPr>
        <w:pStyle w:val="ConsPlusNormal"/>
        <w:ind w:firstLine="539"/>
        <w:contextualSpacing/>
        <w:jc w:val="both"/>
        <w:rPr>
          <w:sz w:val="28"/>
          <w:szCs w:val="28"/>
        </w:rPr>
      </w:pPr>
      <w:r w:rsidRPr="000E5B48">
        <w:rPr>
          <w:sz w:val="28"/>
          <w:szCs w:val="28"/>
        </w:rPr>
        <w:lastRenderedPageBreak/>
        <w:t>работникам учреждения - руководителем учреждения с учетом результатов труда работников, показателей и критериев оценки эффективности деятельности учреждения, утверждаемых локальными нормативными актами учреждения с учетом мнения представительного органа работников или коллективным договором.</w:t>
      </w:r>
    </w:p>
    <w:p w14:paraId="0EE9B7D0" w14:textId="77777777" w:rsidR="007A2255" w:rsidRPr="000E5B48" w:rsidRDefault="007A2255" w:rsidP="00755957">
      <w:pPr>
        <w:pStyle w:val="ConsPlusNormal"/>
        <w:ind w:firstLine="539"/>
        <w:contextualSpacing/>
        <w:jc w:val="both"/>
        <w:rPr>
          <w:sz w:val="28"/>
          <w:szCs w:val="28"/>
        </w:rPr>
      </w:pPr>
      <w:r w:rsidRPr="000E5B48">
        <w:rPr>
          <w:sz w:val="28"/>
          <w:szCs w:val="28"/>
        </w:rPr>
        <w:t>Размер выплат стимулирующего характера, выплачиваемых за счет бюджетных ассигнований, устанавливается в пределах фонда оплаты труда и с учетом сложившейся экономии.</w:t>
      </w:r>
    </w:p>
    <w:p w14:paraId="373D717E" w14:textId="77777777" w:rsidR="007A2255" w:rsidRPr="000E5B48" w:rsidRDefault="007A2255" w:rsidP="00755957">
      <w:pPr>
        <w:pStyle w:val="ConsPlusNormal"/>
        <w:ind w:firstLine="539"/>
        <w:contextualSpacing/>
        <w:jc w:val="both"/>
        <w:rPr>
          <w:sz w:val="28"/>
          <w:szCs w:val="28"/>
        </w:rPr>
      </w:pPr>
      <w:r w:rsidRPr="000E5B48">
        <w:rPr>
          <w:sz w:val="28"/>
          <w:szCs w:val="28"/>
        </w:rPr>
        <w:t>38. За счет средств фонда оплаты труда работникам учреждений может быть оказана материальная помощь.</w:t>
      </w:r>
    </w:p>
    <w:p w14:paraId="4B37BAD3" w14:textId="35EC1329" w:rsidR="007A2255" w:rsidRPr="000E5B48" w:rsidRDefault="007A2255" w:rsidP="00755957">
      <w:pPr>
        <w:pStyle w:val="ConsPlusNormal"/>
        <w:ind w:firstLine="539"/>
        <w:contextualSpacing/>
        <w:jc w:val="both"/>
        <w:rPr>
          <w:sz w:val="28"/>
          <w:szCs w:val="28"/>
        </w:rPr>
      </w:pPr>
      <w:r w:rsidRPr="000E5B48">
        <w:rPr>
          <w:sz w:val="28"/>
          <w:szCs w:val="28"/>
        </w:rPr>
        <w:t>Порядок определения, условия и размеры выплаты материальной помощи устанавливаются локальным нормативным актом учреждения с учетом мнения представительного органа работников учреждения.</w:t>
      </w:r>
    </w:p>
    <w:p w14:paraId="4ECB3B52" w14:textId="77777777" w:rsidR="001A51E1" w:rsidRDefault="001A51E1" w:rsidP="00755957">
      <w:pPr>
        <w:pStyle w:val="ConsPlusNormal"/>
        <w:spacing w:before="240"/>
        <w:jc w:val="both"/>
        <w:sectPr w:rsidR="001A51E1">
          <w:pgSz w:w="11906" w:h="16838"/>
          <w:pgMar w:top="1134" w:right="850" w:bottom="1134" w:left="1701" w:header="708" w:footer="708" w:gutter="0"/>
          <w:cols w:space="708"/>
          <w:docGrid w:linePitch="360"/>
        </w:sectPr>
      </w:pPr>
    </w:p>
    <w:p w14:paraId="1DA9FA3D" w14:textId="77777777" w:rsidR="008B511A" w:rsidRPr="000E5B48" w:rsidRDefault="008B511A" w:rsidP="007030D3">
      <w:pPr>
        <w:pStyle w:val="ConsPlusNormal"/>
        <w:jc w:val="right"/>
        <w:outlineLvl w:val="1"/>
      </w:pPr>
      <w:r w:rsidRPr="000E5B48">
        <w:lastRenderedPageBreak/>
        <w:t>Приложение 1</w:t>
      </w:r>
    </w:p>
    <w:p w14:paraId="1CF1BBD9" w14:textId="77777777" w:rsidR="008B511A" w:rsidRPr="000E5B48" w:rsidRDefault="008B511A" w:rsidP="007030D3">
      <w:pPr>
        <w:pStyle w:val="ConsPlusNormal"/>
        <w:jc w:val="right"/>
      </w:pPr>
      <w:bookmarkStart w:id="4" w:name="_Hlk135227816"/>
      <w:r w:rsidRPr="000E5B48">
        <w:t>к Положению об оплате труда работников</w:t>
      </w:r>
    </w:p>
    <w:p w14:paraId="30EFE1AE" w14:textId="77777777" w:rsidR="007030D3" w:rsidRDefault="007030D3" w:rsidP="007030D3">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47B51FA4" w14:textId="77777777" w:rsidR="007030D3" w:rsidRDefault="007030D3" w:rsidP="007030D3">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297AC762" w14:textId="77777777" w:rsidR="007030D3" w:rsidRDefault="007030D3" w:rsidP="007030D3">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5DE3FC49" w14:textId="0A8B9FB6" w:rsidR="008B511A" w:rsidRDefault="007030D3" w:rsidP="007030D3">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r>
        <w:rPr>
          <w:rFonts w:ascii="Times New Roman" w:eastAsiaTheme="minorEastAsia" w:hAnsi="Times New Roman"/>
          <w:sz w:val="24"/>
          <w:szCs w:val="24"/>
        </w:rPr>
        <w:t xml:space="preserve"> </w:t>
      </w:r>
      <w:bookmarkEnd w:id="4"/>
    </w:p>
    <w:p w14:paraId="1D1F9679" w14:textId="77777777" w:rsidR="007030D3" w:rsidRPr="000E5B48" w:rsidRDefault="007030D3" w:rsidP="007030D3">
      <w:pPr>
        <w:widowControl w:val="0"/>
        <w:autoSpaceDE w:val="0"/>
        <w:autoSpaceDN w:val="0"/>
        <w:adjustRightInd w:val="0"/>
        <w:spacing w:after="0" w:line="240" w:lineRule="auto"/>
        <w:jc w:val="right"/>
        <w:rPr>
          <w:rFonts w:ascii="Times New Roman" w:eastAsiaTheme="minorEastAsia" w:hAnsi="Times New Roman"/>
          <w:sz w:val="24"/>
          <w:szCs w:val="24"/>
        </w:rPr>
      </w:pPr>
    </w:p>
    <w:p w14:paraId="0E526A25" w14:textId="77777777" w:rsidR="008B511A" w:rsidRPr="000E5B48" w:rsidRDefault="008B511A" w:rsidP="008B511A">
      <w:pPr>
        <w:widowControl w:val="0"/>
        <w:autoSpaceDE w:val="0"/>
        <w:autoSpaceDN w:val="0"/>
        <w:adjustRightInd w:val="0"/>
        <w:spacing w:after="0" w:line="240" w:lineRule="auto"/>
        <w:jc w:val="center"/>
        <w:rPr>
          <w:rFonts w:ascii="Times New Roman" w:eastAsiaTheme="minorEastAsia" w:hAnsi="Times New Roman"/>
          <w:b/>
          <w:bCs/>
          <w:sz w:val="28"/>
          <w:szCs w:val="28"/>
        </w:rPr>
      </w:pPr>
      <w:bookmarkStart w:id="5" w:name="Par195"/>
      <w:bookmarkEnd w:id="5"/>
      <w:r w:rsidRPr="000E5B48">
        <w:rPr>
          <w:rFonts w:ascii="Times New Roman" w:eastAsiaTheme="minorEastAsia" w:hAnsi="Times New Roman"/>
          <w:b/>
          <w:bCs/>
          <w:sz w:val="28"/>
          <w:szCs w:val="28"/>
        </w:rPr>
        <w:t>ДОЛЖНОСТНЫЕ ОКЛАДЫ РУКОВОДИТЕЛЕЙ УЧРЕЖДЕНИЙ</w:t>
      </w:r>
    </w:p>
    <w:p w14:paraId="0ABEB6F5" w14:textId="77777777" w:rsidR="008B511A" w:rsidRPr="000E5B48" w:rsidRDefault="008B511A" w:rsidP="008B511A">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2"/>
        <w:gridCol w:w="6633"/>
        <w:gridCol w:w="1872"/>
      </w:tblGrid>
      <w:tr w:rsidR="008B511A" w:rsidRPr="001A51E1" w14:paraId="4EFE777A" w14:textId="77777777" w:rsidTr="00B82DAC">
        <w:tc>
          <w:tcPr>
            <w:tcW w:w="562" w:type="dxa"/>
            <w:tcBorders>
              <w:top w:val="single" w:sz="4" w:space="0" w:color="auto"/>
              <w:left w:val="single" w:sz="4" w:space="0" w:color="auto"/>
              <w:bottom w:val="single" w:sz="4" w:space="0" w:color="auto"/>
              <w:right w:val="single" w:sz="4" w:space="0" w:color="auto"/>
            </w:tcBorders>
          </w:tcPr>
          <w:p w14:paraId="517D7A3E"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6633" w:type="dxa"/>
            <w:tcBorders>
              <w:top w:val="single" w:sz="4" w:space="0" w:color="auto"/>
              <w:left w:val="single" w:sz="4" w:space="0" w:color="auto"/>
              <w:bottom w:val="single" w:sz="4" w:space="0" w:color="auto"/>
              <w:right w:val="single" w:sz="4" w:space="0" w:color="auto"/>
            </w:tcBorders>
          </w:tcPr>
          <w:p w14:paraId="55C780ED"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Наименование должности и требования к квалификации</w:t>
            </w:r>
          </w:p>
        </w:tc>
        <w:tc>
          <w:tcPr>
            <w:tcW w:w="1872" w:type="dxa"/>
            <w:tcBorders>
              <w:top w:val="single" w:sz="4" w:space="0" w:color="auto"/>
              <w:left w:val="single" w:sz="4" w:space="0" w:color="auto"/>
              <w:bottom w:val="single" w:sz="4" w:space="0" w:color="auto"/>
              <w:right w:val="single" w:sz="4" w:space="0" w:color="auto"/>
            </w:tcBorders>
          </w:tcPr>
          <w:p w14:paraId="61A9ED38"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Должностной оклад (руб.)</w:t>
            </w:r>
          </w:p>
        </w:tc>
      </w:tr>
      <w:tr w:rsidR="008B511A" w:rsidRPr="001A51E1" w14:paraId="0137FD1C" w14:textId="77777777" w:rsidTr="00B82DAC">
        <w:tc>
          <w:tcPr>
            <w:tcW w:w="562" w:type="dxa"/>
            <w:tcBorders>
              <w:top w:val="single" w:sz="4" w:space="0" w:color="auto"/>
              <w:left w:val="single" w:sz="4" w:space="0" w:color="auto"/>
              <w:bottom w:val="single" w:sz="4" w:space="0" w:color="auto"/>
              <w:right w:val="single" w:sz="4" w:space="0" w:color="auto"/>
            </w:tcBorders>
          </w:tcPr>
          <w:p w14:paraId="133A6002"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6633" w:type="dxa"/>
            <w:tcBorders>
              <w:top w:val="single" w:sz="4" w:space="0" w:color="auto"/>
              <w:left w:val="single" w:sz="4" w:space="0" w:color="auto"/>
              <w:bottom w:val="single" w:sz="4" w:space="0" w:color="auto"/>
              <w:right w:val="single" w:sz="4" w:space="0" w:color="auto"/>
            </w:tcBorders>
          </w:tcPr>
          <w:p w14:paraId="4181FAA7"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872" w:type="dxa"/>
            <w:tcBorders>
              <w:top w:val="single" w:sz="4" w:space="0" w:color="auto"/>
              <w:left w:val="single" w:sz="4" w:space="0" w:color="auto"/>
              <w:bottom w:val="single" w:sz="4" w:space="0" w:color="auto"/>
              <w:right w:val="single" w:sz="4" w:space="0" w:color="auto"/>
            </w:tcBorders>
          </w:tcPr>
          <w:p w14:paraId="3279AEE9" w14:textId="77777777" w:rsidR="008B511A" w:rsidRPr="001A51E1" w:rsidRDefault="008B511A" w:rsidP="008B511A">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8B511A" w:rsidRPr="001A51E1" w14:paraId="4F990295" w14:textId="77777777" w:rsidTr="00B82DAC">
        <w:tc>
          <w:tcPr>
            <w:tcW w:w="562" w:type="dxa"/>
            <w:vMerge w:val="restart"/>
            <w:tcBorders>
              <w:top w:val="single" w:sz="4" w:space="0" w:color="auto"/>
              <w:left w:val="single" w:sz="4" w:space="0" w:color="auto"/>
              <w:bottom w:val="single" w:sz="4" w:space="0" w:color="auto"/>
              <w:right w:val="single" w:sz="4" w:space="0" w:color="auto"/>
            </w:tcBorders>
          </w:tcPr>
          <w:p w14:paraId="5BF5D431"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8505" w:type="dxa"/>
            <w:gridSpan w:val="2"/>
            <w:tcBorders>
              <w:top w:val="single" w:sz="4" w:space="0" w:color="auto"/>
              <w:left w:val="single" w:sz="4" w:space="0" w:color="auto"/>
              <w:bottom w:val="single" w:sz="4" w:space="0" w:color="auto"/>
              <w:right w:val="single" w:sz="4" w:space="0" w:color="auto"/>
            </w:tcBorders>
          </w:tcPr>
          <w:p w14:paraId="00DA3E69"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Директор учреждения:</w:t>
            </w:r>
          </w:p>
        </w:tc>
      </w:tr>
      <w:tr w:rsidR="008B511A" w:rsidRPr="001A51E1" w14:paraId="752EA29C" w14:textId="77777777" w:rsidTr="00B82DAC">
        <w:tc>
          <w:tcPr>
            <w:tcW w:w="562" w:type="dxa"/>
            <w:vMerge/>
            <w:tcBorders>
              <w:top w:val="single" w:sz="4" w:space="0" w:color="auto"/>
              <w:left w:val="single" w:sz="4" w:space="0" w:color="auto"/>
              <w:bottom w:val="single" w:sz="4" w:space="0" w:color="auto"/>
              <w:right w:val="single" w:sz="4" w:space="0" w:color="auto"/>
            </w:tcBorders>
          </w:tcPr>
          <w:p w14:paraId="3C04F010"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47A6444"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06653F00"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34923</w:t>
            </w:r>
          </w:p>
        </w:tc>
      </w:tr>
      <w:tr w:rsidR="008B511A" w:rsidRPr="001A51E1" w14:paraId="37F08814" w14:textId="77777777" w:rsidTr="00B82DAC">
        <w:tc>
          <w:tcPr>
            <w:tcW w:w="562" w:type="dxa"/>
            <w:vMerge/>
            <w:tcBorders>
              <w:top w:val="single" w:sz="4" w:space="0" w:color="auto"/>
              <w:left w:val="single" w:sz="4" w:space="0" w:color="auto"/>
              <w:bottom w:val="single" w:sz="4" w:space="0" w:color="auto"/>
              <w:right w:val="single" w:sz="4" w:space="0" w:color="auto"/>
            </w:tcBorders>
          </w:tcPr>
          <w:p w14:paraId="1921430B"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C15C6F4"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5A7E3CD4"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33906</w:t>
            </w:r>
          </w:p>
        </w:tc>
      </w:tr>
      <w:tr w:rsidR="008B511A" w:rsidRPr="001A51E1" w14:paraId="7081C265" w14:textId="77777777" w:rsidTr="00B82DAC">
        <w:tc>
          <w:tcPr>
            <w:tcW w:w="562" w:type="dxa"/>
            <w:vMerge/>
            <w:tcBorders>
              <w:top w:val="single" w:sz="4" w:space="0" w:color="auto"/>
              <w:left w:val="single" w:sz="4" w:space="0" w:color="auto"/>
              <w:bottom w:val="single" w:sz="4" w:space="0" w:color="auto"/>
              <w:right w:val="single" w:sz="4" w:space="0" w:color="auto"/>
            </w:tcBorders>
          </w:tcPr>
          <w:p w14:paraId="21A132CC"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026732F"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второй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1E1D98F5"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32919</w:t>
            </w:r>
          </w:p>
        </w:tc>
      </w:tr>
      <w:tr w:rsidR="008B511A" w:rsidRPr="001A51E1" w14:paraId="3F0FD550" w14:textId="77777777" w:rsidTr="00B82DAC">
        <w:tc>
          <w:tcPr>
            <w:tcW w:w="562" w:type="dxa"/>
            <w:vMerge/>
            <w:tcBorders>
              <w:top w:val="single" w:sz="4" w:space="0" w:color="auto"/>
              <w:left w:val="single" w:sz="4" w:space="0" w:color="auto"/>
              <w:bottom w:val="single" w:sz="4" w:space="0" w:color="auto"/>
              <w:right w:val="single" w:sz="4" w:space="0" w:color="auto"/>
            </w:tcBorders>
          </w:tcPr>
          <w:p w14:paraId="3D0BA343"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028323E0"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7C03F661"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31960</w:t>
            </w:r>
          </w:p>
        </w:tc>
      </w:tr>
      <w:tr w:rsidR="008B511A" w:rsidRPr="001A51E1" w14:paraId="2CBD342C" w14:textId="77777777" w:rsidTr="00B82DAC">
        <w:tc>
          <w:tcPr>
            <w:tcW w:w="562" w:type="dxa"/>
            <w:vMerge w:val="restart"/>
            <w:tcBorders>
              <w:top w:val="single" w:sz="4" w:space="0" w:color="auto"/>
              <w:left w:val="single" w:sz="4" w:space="0" w:color="auto"/>
              <w:bottom w:val="single" w:sz="4" w:space="0" w:color="auto"/>
              <w:right w:val="single" w:sz="4" w:space="0" w:color="auto"/>
            </w:tcBorders>
          </w:tcPr>
          <w:p w14:paraId="5D772205"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8505" w:type="dxa"/>
            <w:gridSpan w:val="2"/>
            <w:tcBorders>
              <w:top w:val="single" w:sz="4" w:space="0" w:color="auto"/>
              <w:left w:val="single" w:sz="4" w:space="0" w:color="auto"/>
              <w:bottom w:val="single" w:sz="4" w:space="0" w:color="auto"/>
              <w:right w:val="single" w:sz="4" w:space="0" w:color="auto"/>
            </w:tcBorders>
          </w:tcPr>
          <w:p w14:paraId="3E61105A"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Заместитель директора учреждения, директор филиала:</w:t>
            </w:r>
          </w:p>
        </w:tc>
      </w:tr>
      <w:tr w:rsidR="008B511A" w:rsidRPr="001A51E1" w14:paraId="653DE0A5" w14:textId="77777777" w:rsidTr="00B82DAC">
        <w:tc>
          <w:tcPr>
            <w:tcW w:w="562" w:type="dxa"/>
            <w:vMerge/>
            <w:tcBorders>
              <w:top w:val="single" w:sz="4" w:space="0" w:color="auto"/>
              <w:left w:val="single" w:sz="4" w:space="0" w:color="auto"/>
              <w:bottom w:val="single" w:sz="4" w:space="0" w:color="auto"/>
              <w:right w:val="single" w:sz="4" w:space="0" w:color="auto"/>
            </w:tcBorders>
          </w:tcPr>
          <w:p w14:paraId="71874FE7"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6F113B8A"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03260942"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31885</w:t>
            </w:r>
          </w:p>
        </w:tc>
      </w:tr>
      <w:tr w:rsidR="008B511A" w:rsidRPr="001A51E1" w14:paraId="05A80E81" w14:textId="77777777" w:rsidTr="00B82DAC">
        <w:tc>
          <w:tcPr>
            <w:tcW w:w="562" w:type="dxa"/>
            <w:vMerge/>
            <w:tcBorders>
              <w:top w:val="single" w:sz="4" w:space="0" w:color="auto"/>
              <w:left w:val="single" w:sz="4" w:space="0" w:color="auto"/>
              <w:bottom w:val="single" w:sz="4" w:space="0" w:color="auto"/>
              <w:right w:val="single" w:sz="4" w:space="0" w:color="auto"/>
            </w:tcBorders>
          </w:tcPr>
          <w:p w14:paraId="11E01893"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5D1B88D5"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045D2D86"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30957</w:t>
            </w:r>
          </w:p>
        </w:tc>
      </w:tr>
      <w:tr w:rsidR="008B511A" w:rsidRPr="001A51E1" w14:paraId="6A7CFD79" w14:textId="77777777" w:rsidTr="00B82DAC">
        <w:tc>
          <w:tcPr>
            <w:tcW w:w="562" w:type="dxa"/>
            <w:vMerge/>
            <w:tcBorders>
              <w:top w:val="single" w:sz="4" w:space="0" w:color="auto"/>
              <w:left w:val="single" w:sz="4" w:space="0" w:color="auto"/>
              <w:bottom w:val="single" w:sz="4" w:space="0" w:color="auto"/>
              <w:right w:val="single" w:sz="4" w:space="0" w:color="auto"/>
            </w:tcBorders>
          </w:tcPr>
          <w:p w14:paraId="1B410D68"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9AC1E82"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второй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4B1B1EE4"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30055</w:t>
            </w:r>
          </w:p>
        </w:tc>
      </w:tr>
      <w:tr w:rsidR="008B511A" w:rsidRPr="001A51E1" w14:paraId="054DDAED" w14:textId="77777777" w:rsidTr="00B82DAC">
        <w:tc>
          <w:tcPr>
            <w:tcW w:w="562" w:type="dxa"/>
            <w:vMerge/>
            <w:tcBorders>
              <w:top w:val="single" w:sz="4" w:space="0" w:color="auto"/>
              <w:left w:val="single" w:sz="4" w:space="0" w:color="auto"/>
              <w:bottom w:val="single" w:sz="4" w:space="0" w:color="auto"/>
              <w:right w:val="single" w:sz="4" w:space="0" w:color="auto"/>
            </w:tcBorders>
          </w:tcPr>
          <w:p w14:paraId="5814F355"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36C7DEB1"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72" w:type="dxa"/>
            <w:tcBorders>
              <w:top w:val="single" w:sz="4" w:space="0" w:color="auto"/>
              <w:left w:val="single" w:sz="4" w:space="0" w:color="auto"/>
              <w:bottom w:val="single" w:sz="4" w:space="0" w:color="auto"/>
              <w:right w:val="single" w:sz="4" w:space="0" w:color="auto"/>
            </w:tcBorders>
          </w:tcPr>
          <w:p w14:paraId="2CB70BD6"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29180</w:t>
            </w:r>
          </w:p>
        </w:tc>
      </w:tr>
      <w:tr w:rsidR="008B511A" w:rsidRPr="001A51E1" w14:paraId="7A22F14B" w14:textId="77777777" w:rsidTr="00B82DAC">
        <w:tc>
          <w:tcPr>
            <w:tcW w:w="562" w:type="dxa"/>
            <w:tcBorders>
              <w:top w:val="single" w:sz="4" w:space="0" w:color="auto"/>
              <w:left w:val="single" w:sz="4" w:space="0" w:color="auto"/>
              <w:bottom w:val="single" w:sz="4" w:space="0" w:color="auto"/>
              <w:right w:val="single" w:sz="4" w:space="0" w:color="auto"/>
            </w:tcBorders>
          </w:tcPr>
          <w:p w14:paraId="16D462D5"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6633" w:type="dxa"/>
            <w:tcBorders>
              <w:top w:val="single" w:sz="4" w:space="0" w:color="auto"/>
              <w:left w:val="single" w:sz="4" w:space="0" w:color="auto"/>
              <w:bottom w:val="single" w:sz="4" w:space="0" w:color="auto"/>
              <w:right w:val="single" w:sz="4" w:space="0" w:color="auto"/>
            </w:tcBorders>
          </w:tcPr>
          <w:p w14:paraId="6CE049B6" w14:textId="653E3DF5" w:rsidR="008B511A" w:rsidRPr="001A51E1" w:rsidRDefault="006A299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Главный бухгалтер, г</w:t>
            </w:r>
            <w:r w:rsidR="008B511A" w:rsidRPr="001A51E1">
              <w:rPr>
                <w:rFonts w:ascii="Times New Roman" w:eastAsiaTheme="minorEastAsia" w:hAnsi="Times New Roman"/>
                <w:sz w:val="24"/>
                <w:szCs w:val="24"/>
              </w:rPr>
              <w:t>лавный инженер, главный энергетик, главный экономист</w:t>
            </w:r>
          </w:p>
        </w:tc>
        <w:tc>
          <w:tcPr>
            <w:tcW w:w="1872" w:type="dxa"/>
            <w:tcBorders>
              <w:top w:val="single" w:sz="4" w:space="0" w:color="auto"/>
              <w:left w:val="single" w:sz="4" w:space="0" w:color="auto"/>
              <w:bottom w:val="single" w:sz="4" w:space="0" w:color="auto"/>
              <w:right w:val="single" w:sz="4" w:space="0" w:color="auto"/>
            </w:tcBorders>
          </w:tcPr>
          <w:p w14:paraId="7378BE21"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28800</w:t>
            </w:r>
          </w:p>
        </w:tc>
      </w:tr>
      <w:tr w:rsidR="008B511A" w:rsidRPr="001A51E1" w14:paraId="2F21F9D9" w14:textId="77777777" w:rsidTr="00B82DAC">
        <w:tc>
          <w:tcPr>
            <w:tcW w:w="562" w:type="dxa"/>
            <w:tcBorders>
              <w:top w:val="single" w:sz="4" w:space="0" w:color="auto"/>
              <w:left w:val="single" w:sz="4" w:space="0" w:color="auto"/>
              <w:bottom w:val="single" w:sz="4" w:space="0" w:color="auto"/>
              <w:right w:val="single" w:sz="4" w:space="0" w:color="auto"/>
            </w:tcBorders>
          </w:tcPr>
          <w:p w14:paraId="298FCD72"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4</w:t>
            </w:r>
          </w:p>
        </w:tc>
        <w:tc>
          <w:tcPr>
            <w:tcW w:w="6633" w:type="dxa"/>
            <w:tcBorders>
              <w:top w:val="single" w:sz="4" w:space="0" w:color="auto"/>
              <w:left w:val="single" w:sz="4" w:space="0" w:color="auto"/>
              <w:bottom w:val="single" w:sz="4" w:space="0" w:color="auto"/>
              <w:right w:val="single" w:sz="4" w:space="0" w:color="auto"/>
            </w:tcBorders>
          </w:tcPr>
          <w:p w14:paraId="0CC96A5B"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отделением (по виду спорта или группе видов спорта)</w:t>
            </w:r>
          </w:p>
        </w:tc>
        <w:tc>
          <w:tcPr>
            <w:tcW w:w="1872" w:type="dxa"/>
            <w:tcBorders>
              <w:top w:val="single" w:sz="4" w:space="0" w:color="auto"/>
              <w:left w:val="single" w:sz="4" w:space="0" w:color="auto"/>
              <w:bottom w:val="single" w:sz="4" w:space="0" w:color="auto"/>
              <w:right w:val="single" w:sz="4" w:space="0" w:color="auto"/>
            </w:tcBorders>
          </w:tcPr>
          <w:p w14:paraId="2601D3AA"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27791</w:t>
            </w:r>
          </w:p>
        </w:tc>
      </w:tr>
      <w:tr w:rsidR="008B511A" w:rsidRPr="001A51E1" w14:paraId="7C3D0AEA" w14:textId="77777777" w:rsidTr="00B82DAC">
        <w:tc>
          <w:tcPr>
            <w:tcW w:w="562" w:type="dxa"/>
            <w:tcBorders>
              <w:top w:val="single" w:sz="4" w:space="0" w:color="auto"/>
              <w:left w:val="single" w:sz="4" w:space="0" w:color="auto"/>
              <w:bottom w:val="single" w:sz="4" w:space="0" w:color="auto"/>
              <w:right w:val="single" w:sz="4" w:space="0" w:color="auto"/>
            </w:tcBorders>
          </w:tcPr>
          <w:p w14:paraId="457AD28C"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5</w:t>
            </w:r>
          </w:p>
        </w:tc>
        <w:tc>
          <w:tcPr>
            <w:tcW w:w="6633" w:type="dxa"/>
            <w:tcBorders>
              <w:top w:val="single" w:sz="4" w:space="0" w:color="auto"/>
              <w:left w:val="single" w:sz="4" w:space="0" w:color="auto"/>
              <w:bottom w:val="single" w:sz="4" w:space="0" w:color="auto"/>
              <w:right w:val="single" w:sz="4" w:space="0" w:color="auto"/>
            </w:tcBorders>
          </w:tcPr>
          <w:p w14:paraId="13EC2119" w14:textId="77777777" w:rsidR="008B511A" w:rsidRPr="001A51E1" w:rsidRDefault="008B511A" w:rsidP="008B511A">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спортивным сооружением, начальник отдела</w:t>
            </w:r>
          </w:p>
        </w:tc>
        <w:tc>
          <w:tcPr>
            <w:tcW w:w="1872" w:type="dxa"/>
            <w:tcBorders>
              <w:top w:val="single" w:sz="4" w:space="0" w:color="auto"/>
              <w:left w:val="single" w:sz="4" w:space="0" w:color="auto"/>
              <w:bottom w:val="single" w:sz="4" w:space="0" w:color="auto"/>
              <w:right w:val="single" w:sz="4" w:space="0" w:color="auto"/>
            </w:tcBorders>
          </w:tcPr>
          <w:p w14:paraId="64BE868F" w14:textId="77777777" w:rsidR="008B511A" w:rsidRPr="001A51E1" w:rsidRDefault="008B511A"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27791</w:t>
            </w:r>
          </w:p>
        </w:tc>
      </w:tr>
    </w:tbl>
    <w:p w14:paraId="4CD8B396" w14:textId="77777777" w:rsidR="008B511A" w:rsidRPr="000E5B48" w:rsidRDefault="008B511A" w:rsidP="008B511A">
      <w:pPr>
        <w:widowControl w:val="0"/>
        <w:autoSpaceDE w:val="0"/>
        <w:autoSpaceDN w:val="0"/>
        <w:adjustRightInd w:val="0"/>
        <w:spacing w:after="0" w:line="240" w:lineRule="auto"/>
        <w:jc w:val="both"/>
        <w:rPr>
          <w:rFonts w:ascii="Times New Roman" w:eastAsiaTheme="minorEastAsia" w:hAnsi="Times New Roman"/>
          <w:sz w:val="28"/>
          <w:szCs w:val="28"/>
        </w:rPr>
      </w:pPr>
    </w:p>
    <w:p w14:paraId="0C6C83AB" w14:textId="77777777" w:rsidR="001A51E1" w:rsidRDefault="001A51E1" w:rsidP="008B511A">
      <w:pPr>
        <w:widowControl w:val="0"/>
        <w:autoSpaceDE w:val="0"/>
        <w:autoSpaceDN w:val="0"/>
        <w:adjustRightInd w:val="0"/>
        <w:spacing w:after="0" w:line="240" w:lineRule="auto"/>
        <w:jc w:val="both"/>
        <w:rPr>
          <w:rFonts w:ascii="Times New Roman" w:eastAsiaTheme="minorEastAsia" w:hAnsi="Times New Roman"/>
          <w:sz w:val="24"/>
          <w:szCs w:val="24"/>
        </w:rPr>
        <w:sectPr w:rsidR="001A51E1">
          <w:pgSz w:w="11906" w:h="16838"/>
          <w:pgMar w:top="1134" w:right="850" w:bottom="1134" w:left="1701" w:header="708" w:footer="708" w:gutter="0"/>
          <w:cols w:space="708"/>
          <w:docGrid w:linePitch="360"/>
        </w:sectPr>
      </w:pPr>
    </w:p>
    <w:p w14:paraId="02467C89" w14:textId="77777777" w:rsidR="00526B1E" w:rsidRPr="000E5B48" w:rsidRDefault="00526B1E" w:rsidP="00CB2019">
      <w:pPr>
        <w:pStyle w:val="ConsPlusNormal"/>
        <w:jc w:val="right"/>
        <w:outlineLvl w:val="1"/>
      </w:pPr>
      <w:r w:rsidRPr="000E5B48">
        <w:lastRenderedPageBreak/>
        <w:t>Приложение 2</w:t>
      </w:r>
    </w:p>
    <w:p w14:paraId="5658ADEF" w14:textId="77777777" w:rsidR="00CB2019" w:rsidRPr="000E5B48" w:rsidRDefault="00CB2019" w:rsidP="00CB2019">
      <w:pPr>
        <w:pStyle w:val="ConsPlusNormal"/>
        <w:jc w:val="right"/>
      </w:pPr>
      <w:r w:rsidRPr="000E5B48">
        <w:t>к Положению об оплате труда работников</w:t>
      </w:r>
    </w:p>
    <w:p w14:paraId="23157E0C"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0A914C22"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0322698E"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40AF429D" w14:textId="35FF19D1" w:rsidR="00526B1E" w:rsidRDefault="00CB2019" w:rsidP="00CB2019">
      <w:pPr>
        <w:pStyle w:val="ConsPlusNormal"/>
        <w:jc w:val="right"/>
        <w:rPr>
          <w:bCs/>
        </w:rPr>
      </w:pPr>
      <w:r w:rsidRPr="007030D3">
        <w:rPr>
          <w:bCs/>
        </w:rPr>
        <w:t xml:space="preserve"> программы в области физической культуры и спорта</w:t>
      </w:r>
    </w:p>
    <w:p w14:paraId="168E2E69" w14:textId="77777777" w:rsidR="00CB2019" w:rsidRPr="000E5B48" w:rsidRDefault="00CB2019" w:rsidP="00CB2019">
      <w:pPr>
        <w:pStyle w:val="ConsPlusNormal"/>
        <w:jc w:val="right"/>
      </w:pPr>
    </w:p>
    <w:p w14:paraId="1E9B497E" w14:textId="77777777" w:rsidR="00526B1E" w:rsidRPr="000E5B48" w:rsidRDefault="00526B1E" w:rsidP="00526B1E">
      <w:pPr>
        <w:pStyle w:val="ConsPlusTitle"/>
        <w:jc w:val="center"/>
        <w:rPr>
          <w:rFonts w:ascii="Times New Roman" w:hAnsi="Times New Roman" w:cs="Times New Roman"/>
          <w:sz w:val="28"/>
          <w:szCs w:val="28"/>
        </w:rPr>
      </w:pPr>
      <w:bookmarkStart w:id="6" w:name="Par244"/>
      <w:bookmarkEnd w:id="6"/>
      <w:r w:rsidRPr="000E5B48">
        <w:rPr>
          <w:rFonts w:ascii="Times New Roman" w:hAnsi="Times New Roman" w:cs="Times New Roman"/>
          <w:sz w:val="28"/>
          <w:szCs w:val="28"/>
        </w:rPr>
        <w:t>ДОЛЖНОСТНЫЕ ОКЛАДЫ</w:t>
      </w:r>
    </w:p>
    <w:p w14:paraId="1D2C4741" w14:textId="0A35249A" w:rsidR="00526B1E" w:rsidRPr="000E5B48" w:rsidRDefault="00526B1E" w:rsidP="00755957">
      <w:pPr>
        <w:pStyle w:val="ConsPlusTitle"/>
        <w:jc w:val="center"/>
        <w:rPr>
          <w:rFonts w:ascii="Times New Roman" w:hAnsi="Times New Roman" w:cs="Times New Roman"/>
          <w:sz w:val="28"/>
          <w:szCs w:val="28"/>
        </w:rPr>
      </w:pPr>
      <w:r w:rsidRPr="000E5B48">
        <w:rPr>
          <w:rFonts w:ascii="Times New Roman" w:hAnsi="Times New Roman" w:cs="Times New Roman"/>
          <w:sz w:val="28"/>
          <w:szCs w:val="28"/>
        </w:rPr>
        <w:t>(СТАВКИ ЗАРАБОТНОЙ ПЛАТЫ) ПЕДАГОГИЧЕСКИХ РАБОТНИКОВ</w:t>
      </w:r>
      <w:r w:rsidR="00755957" w:rsidRPr="000E5B48">
        <w:rPr>
          <w:rFonts w:ascii="Times New Roman" w:hAnsi="Times New Roman" w:cs="Times New Roman"/>
          <w:sz w:val="28"/>
          <w:szCs w:val="28"/>
        </w:rPr>
        <w:t xml:space="preserve"> </w:t>
      </w:r>
      <w:r w:rsidRPr="000E5B48">
        <w:rPr>
          <w:rFonts w:ascii="Times New Roman" w:hAnsi="Times New Roman" w:cs="Times New Roman"/>
          <w:sz w:val="28"/>
          <w:szCs w:val="28"/>
        </w:rPr>
        <w:t>УЧРЕЖДЕНИЙ, ДОЛЖНОСТНЫЕ ОКЛАДЫ СПЕЦИАЛИСТОВ И СЛУЖАЩИХ</w:t>
      </w:r>
    </w:p>
    <w:p w14:paraId="46B647C7" w14:textId="77777777" w:rsidR="00526B1E" w:rsidRPr="000E5B48" w:rsidRDefault="00526B1E" w:rsidP="00526B1E">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E5B48">
        <w:rPr>
          <w:rFonts w:ascii="Times New Roman" w:eastAsiaTheme="minorEastAsia" w:hAnsi="Times New Roman"/>
          <w:b/>
          <w:bCs/>
          <w:sz w:val="28"/>
          <w:szCs w:val="28"/>
        </w:rPr>
        <w:t>УЧРЕЖДЕНИЙ</w:t>
      </w:r>
    </w:p>
    <w:p w14:paraId="59EC7BDA" w14:textId="77777777" w:rsidR="00526B1E" w:rsidRPr="000E5B48" w:rsidRDefault="00526B1E" w:rsidP="00526B1E">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6633"/>
        <w:gridCol w:w="30"/>
        <w:gridCol w:w="1847"/>
      </w:tblGrid>
      <w:tr w:rsidR="00526B1E" w:rsidRPr="001A51E1" w14:paraId="75253FB3" w14:textId="77777777" w:rsidTr="00526B1E">
        <w:tc>
          <w:tcPr>
            <w:tcW w:w="567" w:type="dxa"/>
            <w:tcBorders>
              <w:top w:val="single" w:sz="4" w:space="0" w:color="auto"/>
              <w:left w:val="single" w:sz="4" w:space="0" w:color="auto"/>
              <w:bottom w:val="single" w:sz="4" w:space="0" w:color="auto"/>
              <w:right w:val="single" w:sz="4" w:space="0" w:color="auto"/>
            </w:tcBorders>
          </w:tcPr>
          <w:p w14:paraId="60583CE0"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6633" w:type="dxa"/>
            <w:tcBorders>
              <w:top w:val="single" w:sz="4" w:space="0" w:color="auto"/>
              <w:left w:val="single" w:sz="4" w:space="0" w:color="auto"/>
              <w:bottom w:val="single" w:sz="4" w:space="0" w:color="auto"/>
              <w:right w:val="single" w:sz="4" w:space="0" w:color="auto"/>
            </w:tcBorders>
          </w:tcPr>
          <w:p w14:paraId="34243FAF"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Наименование должности и требования к квалификации</w:t>
            </w:r>
          </w:p>
        </w:tc>
        <w:tc>
          <w:tcPr>
            <w:tcW w:w="1877" w:type="dxa"/>
            <w:gridSpan w:val="2"/>
            <w:tcBorders>
              <w:top w:val="single" w:sz="4" w:space="0" w:color="auto"/>
              <w:left w:val="single" w:sz="4" w:space="0" w:color="auto"/>
              <w:bottom w:val="single" w:sz="4" w:space="0" w:color="auto"/>
              <w:right w:val="single" w:sz="4" w:space="0" w:color="auto"/>
            </w:tcBorders>
          </w:tcPr>
          <w:p w14:paraId="6DABDC09"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Должностной оклад (руб.)</w:t>
            </w:r>
          </w:p>
        </w:tc>
      </w:tr>
      <w:tr w:rsidR="00526B1E" w:rsidRPr="001A51E1" w14:paraId="7CD3F85D" w14:textId="77777777" w:rsidTr="00526B1E">
        <w:tc>
          <w:tcPr>
            <w:tcW w:w="567" w:type="dxa"/>
            <w:tcBorders>
              <w:top w:val="single" w:sz="4" w:space="0" w:color="auto"/>
              <w:left w:val="single" w:sz="4" w:space="0" w:color="auto"/>
              <w:bottom w:val="single" w:sz="4" w:space="0" w:color="auto"/>
              <w:right w:val="single" w:sz="4" w:space="0" w:color="auto"/>
            </w:tcBorders>
          </w:tcPr>
          <w:p w14:paraId="3109AEBD"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6633" w:type="dxa"/>
            <w:tcBorders>
              <w:top w:val="single" w:sz="4" w:space="0" w:color="auto"/>
              <w:left w:val="single" w:sz="4" w:space="0" w:color="auto"/>
              <w:bottom w:val="single" w:sz="4" w:space="0" w:color="auto"/>
              <w:right w:val="single" w:sz="4" w:space="0" w:color="auto"/>
            </w:tcBorders>
          </w:tcPr>
          <w:p w14:paraId="5B81541D"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877" w:type="dxa"/>
            <w:gridSpan w:val="2"/>
            <w:tcBorders>
              <w:top w:val="single" w:sz="4" w:space="0" w:color="auto"/>
              <w:left w:val="single" w:sz="4" w:space="0" w:color="auto"/>
              <w:bottom w:val="single" w:sz="4" w:space="0" w:color="auto"/>
              <w:right w:val="single" w:sz="4" w:space="0" w:color="auto"/>
            </w:tcBorders>
          </w:tcPr>
          <w:p w14:paraId="0B84B302"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526B1E" w:rsidRPr="001A51E1" w14:paraId="3EC7F78B"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6AEC012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8510" w:type="dxa"/>
            <w:gridSpan w:val="3"/>
            <w:tcBorders>
              <w:top w:val="single" w:sz="4" w:space="0" w:color="auto"/>
              <w:left w:val="single" w:sz="4" w:space="0" w:color="auto"/>
              <w:bottom w:val="single" w:sz="4" w:space="0" w:color="auto"/>
              <w:right w:val="single" w:sz="4" w:space="0" w:color="auto"/>
            </w:tcBorders>
          </w:tcPr>
          <w:p w14:paraId="7AF5B25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Старший тренер-преподаватель</w:t>
            </w:r>
          </w:p>
        </w:tc>
      </w:tr>
      <w:tr w:rsidR="00526B1E" w:rsidRPr="001A51E1" w14:paraId="6F5B397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1870690A"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B7A5A6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0FEC17D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27676</w:t>
            </w:r>
          </w:p>
        </w:tc>
      </w:tr>
      <w:tr w:rsidR="00526B1E" w:rsidRPr="001A51E1" w14:paraId="3EB211A9" w14:textId="77777777" w:rsidTr="00526B1E">
        <w:tc>
          <w:tcPr>
            <w:tcW w:w="567" w:type="dxa"/>
            <w:vMerge/>
            <w:tcBorders>
              <w:top w:val="single" w:sz="4" w:space="0" w:color="auto"/>
              <w:left w:val="single" w:sz="4" w:space="0" w:color="auto"/>
              <w:bottom w:val="single" w:sz="4" w:space="0" w:color="auto"/>
              <w:right w:val="single" w:sz="4" w:space="0" w:color="auto"/>
            </w:tcBorders>
          </w:tcPr>
          <w:p w14:paraId="19B88A6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57A39612"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39C110E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4763FFFE"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505C4C85"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8510" w:type="dxa"/>
            <w:gridSpan w:val="3"/>
            <w:tcBorders>
              <w:top w:val="single" w:sz="4" w:space="0" w:color="auto"/>
              <w:left w:val="single" w:sz="4" w:space="0" w:color="auto"/>
              <w:bottom w:val="single" w:sz="4" w:space="0" w:color="auto"/>
              <w:right w:val="single" w:sz="4" w:space="0" w:color="auto"/>
            </w:tcBorders>
          </w:tcPr>
          <w:p w14:paraId="7FF07922"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Старший инструктор-методист</w:t>
            </w:r>
          </w:p>
        </w:tc>
      </w:tr>
      <w:tr w:rsidR="00526B1E" w:rsidRPr="001A51E1" w14:paraId="4A17DC3F" w14:textId="77777777" w:rsidTr="00526B1E">
        <w:tc>
          <w:tcPr>
            <w:tcW w:w="567" w:type="dxa"/>
            <w:vMerge/>
            <w:tcBorders>
              <w:top w:val="single" w:sz="4" w:space="0" w:color="auto"/>
              <w:left w:val="single" w:sz="4" w:space="0" w:color="auto"/>
              <w:bottom w:val="single" w:sz="4" w:space="0" w:color="auto"/>
              <w:right w:val="single" w:sz="4" w:space="0" w:color="auto"/>
            </w:tcBorders>
          </w:tcPr>
          <w:p w14:paraId="626089D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C93E8E6"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415A8E74"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27676</w:t>
            </w:r>
          </w:p>
        </w:tc>
      </w:tr>
      <w:tr w:rsidR="00526B1E" w:rsidRPr="001A51E1" w14:paraId="0435FB2C" w14:textId="77777777" w:rsidTr="00526B1E">
        <w:tc>
          <w:tcPr>
            <w:tcW w:w="567" w:type="dxa"/>
            <w:vMerge/>
            <w:tcBorders>
              <w:top w:val="single" w:sz="4" w:space="0" w:color="auto"/>
              <w:left w:val="single" w:sz="4" w:space="0" w:color="auto"/>
              <w:bottom w:val="single" w:sz="4" w:space="0" w:color="auto"/>
              <w:right w:val="single" w:sz="4" w:space="0" w:color="auto"/>
            </w:tcBorders>
          </w:tcPr>
          <w:p w14:paraId="10692A2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D8264F8"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7E685947"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23946677"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25F17C8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8510" w:type="dxa"/>
            <w:gridSpan w:val="3"/>
            <w:tcBorders>
              <w:top w:val="single" w:sz="4" w:space="0" w:color="auto"/>
              <w:left w:val="single" w:sz="4" w:space="0" w:color="auto"/>
              <w:bottom w:val="single" w:sz="4" w:space="0" w:color="auto"/>
              <w:right w:val="single" w:sz="4" w:space="0" w:color="auto"/>
            </w:tcBorders>
          </w:tcPr>
          <w:p w14:paraId="3C444EEB"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Тренер-преподаватель</w:t>
            </w:r>
          </w:p>
        </w:tc>
      </w:tr>
      <w:tr w:rsidR="00526B1E" w:rsidRPr="001A51E1" w14:paraId="317AE218" w14:textId="77777777" w:rsidTr="00526B1E">
        <w:tc>
          <w:tcPr>
            <w:tcW w:w="567" w:type="dxa"/>
            <w:vMerge/>
            <w:tcBorders>
              <w:top w:val="single" w:sz="4" w:space="0" w:color="auto"/>
              <w:left w:val="single" w:sz="4" w:space="0" w:color="auto"/>
              <w:bottom w:val="single" w:sz="4" w:space="0" w:color="auto"/>
              <w:right w:val="single" w:sz="4" w:space="0" w:color="auto"/>
            </w:tcBorders>
          </w:tcPr>
          <w:p w14:paraId="0F2B9596"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1616515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713C4DA0"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00E6939D" w14:textId="77777777" w:rsidTr="00526B1E">
        <w:tc>
          <w:tcPr>
            <w:tcW w:w="567" w:type="dxa"/>
            <w:vMerge/>
            <w:tcBorders>
              <w:top w:val="single" w:sz="4" w:space="0" w:color="auto"/>
              <w:left w:val="single" w:sz="4" w:space="0" w:color="auto"/>
              <w:bottom w:val="single" w:sz="4" w:space="0" w:color="auto"/>
              <w:right w:val="single" w:sz="4" w:space="0" w:color="auto"/>
            </w:tcBorders>
          </w:tcPr>
          <w:p w14:paraId="52408D02"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116E5AD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519FF77F"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77331FEF" w14:textId="77777777" w:rsidTr="00526B1E">
        <w:tc>
          <w:tcPr>
            <w:tcW w:w="567" w:type="dxa"/>
            <w:vMerge/>
            <w:tcBorders>
              <w:top w:val="single" w:sz="4" w:space="0" w:color="auto"/>
              <w:left w:val="single" w:sz="4" w:space="0" w:color="auto"/>
              <w:bottom w:val="single" w:sz="4" w:space="0" w:color="auto"/>
              <w:right w:val="single" w:sz="4" w:space="0" w:color="auto"/>
            </w:tcBorders>
          </w:tcPr>
          <w:p w14:paraId="28B9A4A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74EEAAD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031C7EA5"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526B1E" w:rsidRPr="001A51E1" w14:paraId="397DB837"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7F5D032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4</w:t>
            </w:r>
          </w:p>
        </w:tc>
        <w:tc>
          <w:tcPr>
            <w:tcW w:w="8510" w:type="dxa"/>
            <w:gridSpan w:val="3"/>
            <w:tcBorders>
              <w:top w:val="single" w:sz="4" w:space="0" w:color="auto"/>
              <w:left w:val="single" w:sz="4" w:space="0" w:color="auto"/>
              <w:bottom w:val="single" w:sz="4" w:space="0" w:color="auto"/>
              <w:right w:val="single" w:sz="4" w:space="0" w:color="auto"/>
            </w:tcBorders>
          </w:tcPr>
          <w:p w14:paraId="2E4F7664"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Инструктор-методист</w:t>
            </w:r>
          </w:p>
        </w:tc>
      </w:tr>
      <w:tr w:rsidR="00526B1E" w:rsidRPr="001A51E1" w14:paraId="2C3F20BB" w14:textId="77777777" w:rsidTr="00526B1E">
        <w:tc>
          <w:tcPr>
            <w:tcW w:w="567" w:type="dxa"/>
            <w:vMerge/>
            <w:tcBorders>
              <w:top w:val="single" w:sz="4" w:space="0" w:color="auto"/>
              <w:left w:val="single" w:sz="4" w:space="0" w:color="auto"/>
              <w:bottom w:val="single" w:sz="4" w:space="0" w:color="auto"/>
              <w:right w:val="single" w:sz="4" w:space="0" w:color="auto"/>
            </w:tcBorders>
          </w:tcPr>
          <w:p w14:paraId="2710E05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D7A17B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5FED4363"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21A8D48D" w14:textId="77777777" w:rsidTr="00526B1E">
        <w:tc>
          <w:tcPr>
            <w:tcW w:w="567" w:type="dxa"/>
            <w:vMerge/>
            <w:tcBorders>
              <w:top w:val="single" w:sz="4" w:space="0" w:color="auto"/>
              <w:left w:val="single" w:sz="4" w:space="0" w:color="auto"/>
              <w:bottom w:val="single" w:sz="4" w:space="0" w:color="auto"/>
              <w:right w:val="single" w:sz="4" w:space="0" w:color="auto"/>
            </w:tcBorders>
          </w:tcPr>
          <w:p w14:paraId="0CD771C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03418C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29A7B3C8"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2C98720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64EEF758"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3E93C7C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466505B3"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526B1E" w:rsidRPr="001A51E1" w14:paraId="745DA0F9"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6F5B53C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5</w:t>
            </w:r>
          </w:p>
        </w:tc>
        <w:tc>
          <w:tcPr>
            <w:tcW w:w="8510" w:type="dxa"/>
            <w:gridSpan w:val="3"/>
            <w:tcBorders>
              <w:top w:val="single" w:sz="4" w:space="0" w:color="auto"/>
              <w:left w:val="single" w:sz="4" w:space="0" w:color="auto"/>
              <w:bottom w:val="single" w:sz="4" w:space="0" w:color="auto"/>
              <w:right w:val="single" w:sz="4" w:space="0" w:color="auto"/>
            </w:tcBorders>
          </w:tcPr>
          <w:p w14:paraId="1DA8EB75"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Старший воспитатель</w:t>
            </w:r>
          </w:p>
        </w:tc>
      </w:tr>
      <w:tr w:rsidR="00526B1E" w:rsidRPr="001A51E1" w14:paraId="1DCAF3EB"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6F55682"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D04A25A"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45D52A77"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28630</w:t>
            </w:r>
          </w:p>
        </w:tc>
      </w:tr>
      <w:tr w:rsidR="00526B1E" w:rsidRPr="001A51E1" w14:paraId="7121546A" w14:textId="77777777" w:rsidTr="00526B1E">
        <w:tc>
          <w:tcPr>
            <w:tcW w:w="567" w:type="dxa"/>
            <w:vMerge/>
            <w:tcBorders>
              <w:top w:val="single" w:sz="4" w:space="0" w:color="auto"/>
              <w:left w:val="single" w:sz="4" w:space="0" w:color="auto"/>
              <w:bottom w:val="single" w:sz="4" w:space="0" w:color="auto"/>
              <w:right w:val="single" w:sz="4" w:space="0" w:color="auto"/>
            </w:tcBorders>
          </w:tcPr>
          <w:p w14:paraId="0DFC4C4D"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307D5D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7EA3E8A7"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27676</w:t>
            </w:r>
          </w:p>
        </w:tc>
      </w:tr>
      <w:tr w:rsidR="00526B1E" w:rsidRPr="001A51E1" w14:paraId="699776B8"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26B04931"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6</w:t>
            </w:r>
          </w:p>
        </w:tc>
        <w:tc>
          <w:tcPr>
            <w:tcW w:w="8510" w:type="dxa"/>
            <w:gridSpan w:val="3"/>
            <w:tcBorders>
              <w:top w:val="single" w:sz="4" w:space="0" w:color="auto"/>
              <w:left w:val="single" w:sz="4" w:space="0" w:color="auto"/>
              <w:bottom w:val="single" w:sz="4" w:space="0" w:color="auto"/>
              <w:right w:val="single" w:sz="4" w:space="0" w:color="auto"/>
            </w:tcBorders>
          </w:tcPr>
          <w:p w14:paraId="53F498D1"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Воспитатель</w:t>
            </w:r>
          </w:p>
        </w:tc>
      </w:tr>
      <w:tr w:rsidR="00526B1E" w:rsidRPr="001A51E1" w14:paraId="058B35D1" w14:textId="77777777" w:rsidTr="00526B1E">
        <w:tc>
          <w:tcPr>
            <w:tcW w:w="567" w:type="dxa"/>
            <w:vMerge/>
            <w:tcBorders>
              <w:top w:val="single" w:sz="4" w:space="0" w:color="auto"/>
              <w:left w:val="single" w:sz="4" w:space="0" w:color="auto"/>
              <w:bottom w:val="single" w:sz="4" w:space="0" w:color="auto"/>
              <w:right w:val="single" w:sz="4" w:space="0" w:color="auto"/>
            </w:tcBorders>
          </w:tcPr>
          <w:p w14:paraId="72B2672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412C3C1A"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590A91E0"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27676</w:t>
            </w:r>
          </w:p>
        </w:tc>
      </w:tr>
      <w:tr w:rsidR="00526B1E" w:rsidRPr="001A51E1" w14:paraId="222D835B"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89C3492"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2B998DD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3CE46CC5"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7268F92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714FFF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33" w:type="dxa"/>
            <w:tcBorders>
              <w:top w:val="single" w:sz="4" w:space="0" w:color="auto"/>
              <w:left w:val="single" w:sz="4" w:space="0" w:color="auto"/>
              <w:bottom w:val="single" w:sz="4" w:space="0" w:color="auto"/>
              <w:right w:val="single" w:sz="4" w:space="0" w:color="auto"/>
            </w:tcBorders>
          </w:tcPr>
          <w:p w14:paraId="0BAC92A1"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77" w:type="dxa"/>
            <w:gridSpan w:val="2"/>
            <w:tcBorders>
              <w:top w:val="single" w:sz="4" w:space="0" w:color="auto"/>
              <w:left w:val="single" w:sz="4" w:space="0" w:color="auto"/>
              <w:bottom w:val="single" w:sz="4" w:space="0" w:color="auto"/>
              <w:right w:val="single" w:sz="4" w:space="0" w:color="auto"/>
            </w:tcBorders>
          </w:tcPr>
          <w:p w14:paraId="7681F38A"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548AE446" w14:textId="77777777" w:rsidTr="00526B1E">
        <w:tc>
          <w:tcPr>
            <w:tcW w:w="567" w:type="dxa"/>
            <w:tcBorders>
              <w:top w:val="single" w:sz="4" w:space="0" w:color="auto"/>
              <w:left w:val="single" w:sz="4" w:space="0" w:color="auto"/>
              <w:bottom w:val="single" w:sz="4" w:space="0" w:color="auto"/>
              <w:right w:val="single" w:sz="4" w:space="0" w:color="auto"/>
            </w:tcBorders>
          </w:tcPr>
          <w:p w14:paraId="402B4F78"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7</w:t>
            </w:r>
          </w:p>
        </w:tc>
        <w:tc>
          <w:tcPr>
            <w:tcW w:w="8510" w:type="dxa"/>
            <w:gridSpan w:val="3"/>
            <w:tcBorders>
              <w:top w:val="single" w:sz="4" w:space="0" w:color="auto"/>
              <w:left w:val="single" w:sz="4" w:space="0" w:color="auto"/>
              <w:bottom w:val="single" w:sz="4" w:space="0" w:color="auto"/>
              <w:right w:val="single" w:sz="4" w:space="0" w:color="auto"/>
            </w:tcBorders>
          </w:tcPr>
          <w:p w14:paraId="589483A3"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Педагог-психолог</w:t>
            </w:r>
          </w:p>
        </w:tc>
      </w:tr>
      <w:tr w:rsidR="00526B1E" w:rsidRPr="001A51E1" w14:paraId="3B7DD62E"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5A87A1D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2058182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6EA49891"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27676</w:t>
            </w:r>
          </w:p>
        </w:tc>
      </w:tr>
      <w:tr w:rsidR="00526B1E" w:rsidRPr="001A51E1" w14:paraId="58DDE910" w14:textId="77777777" w:rsidTr="00526B1E">
        <w:tc>
          <w:tcPr>
            <w:tcW w:w="567" w:type="dxa"/>
            <w:vMerge/>
            <w:tcBorders>
              <w:top w:val="single" w:sz="4" w:space="0" w:color="auto"/>
              <w:left w:val="single" w:sz="4" w:space="0" w:color="auto"/>
              <w:bottom w:val="single" w:sz="4" w:space="0" w:color="auto"/>
              <w:right w:val="single" w:sz="4" w:space="0" w:color="auto"/>
            </w:tcBorders>
          </w:tcPr>
          <w:p w14:paraId="658E84F1"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278EF06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31A9C45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596B8F5C" w14:textId="77777777" w:rsidTr="00526B1E">
        <w:tc>
          <w:tcPr>
            <w:tcW w:w="567" w:type="dxa"/>
            <w:vMerge/>
            <w:tcBorders>
              <w:top w:val="single" w:sz="4" w:space="0" w:color="auto"/>
              <w:left w:val="single" w:sz="4" w:space="0" w:color="auto"/>
              <w:bottom w:val="single" w:sz="4" w:space="0" w:color="auto"/>
              <w:right w:val="single" w:sz="4" w:space="0" w:color="auto"/>
            </w:tcBorders>
          </w:tcPr>
          <w:p w14:paraId="5442F223"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2750151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4644D350"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297D285C"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0E679A76"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8</w:t>
            </w:r>
          </w:p>
        </w:tc>
        <w:tc>
          <w:tcPr>
            <w:tcW w:w="8510" w:type="dxa"/>
            <w:gridSpan w:val="3"/>
            <w:tcBorders>
              <w:top w:val="single" w:sz="4" w:space="0" w:color="auto"/>
              <w:left w:val="single" w:sz="4" w:space="0" w:color="auto"/>
              <w:bottom w:val="single" w:sz="4" w:space="0" w:color="auto"/>
              <w:right w:val="single" w:sz="4" w:space="0" w:color="auto"/>
            </w:tcBorders>
          </w:tcPr>
          <w:p w14:paraId="379D52C5"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Концертмейстер</w:t>
            </w:r>
          </w:p>
        </w:tc>
      </w:tr>
      <w:tr w:rsidR="00526B1E" w:rsidRPr="001A51E1" w14:paraId="1F602D71"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1820E4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356A0D1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4083E7CB"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48C4FDA9"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7BC0198"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1296113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22203604"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61702F66"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8441DCD"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7838206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1C4014F1"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526B1E" w:rsidRPr="001A51E1" w14:paraId="7F7E641B"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27D751B2"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9</w:t>
            </w:r>
          </w:p>
        </w:tc>
        <w:tc>
          <w:tcPr>
            <w:tcW w:w="8510" w:type="dxa"/>
            <w:gridSpan w:val="3"/>
            <w:tcBorders>
              <w:top w:val="single" w:sz="4" w:space="0" w:color="auto"/>
              <w:left w:val="single" w:sz="4" w:space="0" w:color="auto"/>
              <w:bottom w:val="single" w:sz="4" w:space="0" w:color="auto"/>
              <w:right w:val="single" w:sz="4" w:space="0" w:color="auto"/>
            </w:tcBorders>
          </w:tcPr>
          <w:p w14:paraId="0A65D3E3"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Хореограф</w:t>
            </w:r>
          </w:p>
        </w:tc>
      </w:tr>
      <w:tr w:rsidR="00526B1E" w:rsidRPr="001A51E1" w14:paraId="34F33EF4" w14:textId="77777777" w:rsidTr="00526B1E">
        <w:tc>
          <w:tcPr>
            <w:tcW w:w="567" w:type="dxa"/>
            <w:vMerge/>
            <w:tcBorders>
              <w:top w:val="single" w:sz="4" w:space="0" w:color="auto"/>
              <w:left w:val="single" w:sz="4" w:space="0" w:color="auto"/>
              <w:bottom w:val="single" w:sz="4" w:space="0" w:color="auto"/>
              <w:right w:val="single" w:sz="4" w:space="0" w:color="auto"/>
            </w:tcBorders>
          </w:tcPr>
          <w:p w14:paraId="2ED36C4D"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7FEE8FA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7E08DC2A"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25855</w:t>
            </w:r>
          </w:p>
        </w:tc>
      </w:tr>
      <w:tr w:rsidR="00526B1E" w:rsidRPr="001A51E1" w14:paraId="0A1B40E2" w14:textId="77777777" w:rsidTr="00526B1E">
        <w:tc>
          <w:tcPr>
            <w:tcW w:w="567" w:type="dxa"/>
            <w:vMerge/>
            <w:tcBorders>
              <w:top w:val="single" w:sz="4" w:space="0" w:color="auto"/>
              <w:left w:val="single" w:sz="4" w:space="0" w:color="auto"/>
              <w:bottom w:val="single" w:sz="4" w:space="0" w:color="auto"/>
              <w:right w:val="single" w:sz="4" w:space="0" w:color="auto"/>
            </w:tcBorders>
          </w:tcPr>
          <w:p w14:paraId="72C2EEA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3B4B7376"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58993F39"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24008</w:t>
            </w:r>
          </w:p>
        </w:tc>
      </w:tr>
      <w:tr w:rsidR="00526B1E" w:rsidRPr="001A51E1" w14:paraId="63F82C2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5294C30A"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300B458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второй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3B771F4A"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526B1E" w:rsidRPr="001A51E1" w14:paraId="28F0FF7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42C2BEF1"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4423F72C"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32CE21BC"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20314</w:t>
            </w:r>
          </w:p>
        </w:tc>
      </w:tr>
      <w:tr w:rsidR="00526B1E" w:rsidRPr="001A51E1" w14:paraId="0593495A" w14:textId="77777777" w:rsidTr="00526B1E">
        <w:tc>
          <w:tcPr>
            <w:tcW w:w="567" w:type="dxa"/>
            <w:vMerge w:val="restart"/>
            <w:tcBorders>
              <w:top w:val="single" w:sz="4" w:space="0" w:color="auto"/>
              <w:left w:val="single" w:sz="4" w:space="0" w:color="auto"/>
              <w:bottom w:val="single" w:sz="4" w:space="0" w:color="auto"/>
              <w:right w:val="single" w:sz="4" w:space="0" w:color="auto"/>
            </w:tcBorders>
          </w:tcPr>
          <w:p w14:paraId="40854DB9"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10</w:t>
            </w:r>
          </w:p>
        </w:tc>
        <w:tc>
          <w:tcPr>
            <w:tcW w:w="8510" w:type="dxa"/>
            <w:gridSpan w:val="3"/>
            <w:tcBorders>
              <w:top w:val="single" w:sz="4" w:space="0" w:color="auto"/>
              <w:left w:val="single" w:sz="4" w:space="0" w:color="auto"/>
              <w:bottom w:val="single" w:sz="4" w:space="0" w:color="auto"/>
              <w:right w:val="single" w:sz="4" w:space="0" w:color="auto"/>
            </w:tcBorders>
          </w:tcPr>
          <w:p w14:paraId="550395B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Техник по эксплуатации и ремонту спортивной техники (специалист по подготовке спортивного инвентаря)</w:t>
            </w:r>
          </w:p>
        </w:tc>
      </w:tr>
      <w:tr w:rsidR="00526B1E" w:rsidRPr="001A51E1" w14:paraId="643002FD" w14:textId="77777777" w:rsidTr="00526B1E">
        <w:tc>
          <w:tcPr>
            <w:tcW w:w="567" w:type="dxa"/>
            <w:vMerge/>
            <w:tcBorders>
              <w:top w:val="single" w:sz="4" w:space="0" w:color="auto"/>
              <w:left w:val="single" w:sz="4" w:space="0" w:color="auto"/>
              <w:bottom w:val="single" w:sz="4" w:space="0" w:color="auto"/>
              <w:right w:val="single" w:sz="4" w:space="0" w:color="auto"/>
            </w:tcBorders>
          </w:tcPr>
          <w:p w14:paraId="7E71BA3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6C00C1FD"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высшей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741EFF2B"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526B1E" w:rsidRPr="001A51E1" w14:paraId="699A4A57" w14:textId="77777777" w:rsidTr="00526B1E">
        <w:tc>
          <w:tcPr>
            <w:tcW w:w="567" w:type="dxa"/>
            <w:vMerge/>
            <w:tcBorders>
              <w:top w:val="single" w:sz="4" w:space="0" w:color="auto"/>
              <w:left w:val="single" w:sz="4" w:space="0" w:color="auto"/>
              <w:bottom w:val="single" w:sz="4" w:space="0" w:color="auto"/>
              <w:right w:val="single" w:sz="4" w:space="0" w:color="auto"/>
            </w:tcBorders>
          </w:tcPr>
          <w:p w14:paraId="20EF932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21EE1B7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первой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469F555A"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25855</w:t>
            </w:r>
          </w:p>
        </w:tc>
      </w:tr>
      <w:tr w:rsidR="00526B1E" w:rsidRPr="001A51E1" w14:paraId="70E6EE29" w14:textId="77777777" w:rsidTr="00526B1E">
        <w:tc>
          <w:tcPr>
            <w:tcW w:w="567" w:type="dxa"/>
            <w:vMerge/>
            <w:tcBorders>
              <w:top w:val="single" w:sz="4" w:space="0" w:color="auto"/>
              <w:left w:val="single" w:sz="4" w:space="0" w:color="auto"/>
              <w:bottom w:val="single" w:sz="4" w:space="0" w:color="auto"/>
              <w:right w:val="single" w:sz="4" w:space="0" w:color="auto"/>
            </w:tcBorders>
          </w:tcPr>
          <w:p w14:paraId="5F22D3F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562B1EFF"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второй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4F50FC2B"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24008</w:t>
            </w:r>
          </w:p>
        </w:tc>
      </w:tr>
      <w:tr w:rsidR="00526B1E" w:rsidRPr="001A51E1" w14:paraId="2DE002BB" w14:textId="77777777" w:rsidTr="00526B1E">
        <w:tc>
          <w:tcPr>
            <w:tcW w:w="567" w:type="dxa"/>
            <w:vMerge/>
            <w:tcBorders>
              <w:top w:val="single" w:sz="4" w:space="0" w:color="auto"/>
              <w:left w:val="single" w:sz="4" w:space="0" w:color="auto"/>
              <w:bottom w:val="single" w:sz="4" w:space="0" w:color="auto"/>
              <w:right w:val="single" w:sz="4" w:space="0" w:color="auto"/>
            </w:tcBorders>
          </w:tcPr>
          <w:p w14:paraId="664B945A"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663" w:type="dxa"/>
            <w:gridSpan w:val="2"/>
            <w:tcBorders>
              <w:top w:val="single" w:sz="4" w:space="0" w:color="auto"/>
              <w:left w:val="single" w:sz="4" w:space="0" w:color="auto"/>
              <w:bottom w:val="single" w:sz="4" w:space="0" w:color="auto"/>
              <w:right w:val="single" w:sz="4" w:space="0" w:color="auto"/>
            </w:tcBorders>
          </w:tcPr>
          <w:p w14:paraId="7C872B7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без квалификационной категории</w:t>
            </w:r>
          </w:p>
        </w:tc>
        <w:tc>
          <w:tcPr>
            <w:tcW w:w="1847" w:type="dxa"/>
            <w:tcBorders>
              <w:top w:val="single" w:sz="4" w:space="0" w:color="auto"/>
              <w:left w:val="single" w:sz="4" w:space="0" w:color="auto"/>
              <w:bottom w:val="single" w:sz="4" w:space="0" w:color="auto"/>
              <w:right w:val="single" w:sz="4" w:space="0" w:color="auto"/>
            </w:tcBorders>
          </w:tcPr>
          <w:p w14:paraId="689B6E3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526B1E" w:rsidRPr="001A51E1" w14:paraId="38129288" w14:textId="77777777" w:rsidTr="00526B1E">
        <w:tc>
          <w:tcPr>
            <w:tcW w:w="567" w:type="dxa"/>
            <w:tcBorders>
              <w:top w:val="single" w:sz="4" w:space="0" w:color="auto"/>
              <w:left w:val="single" w:sz="4" w:space="0" w:color="auto"/>
              <w:bottom w:val="single" w:sz="4" w:space="0" w:color="auto"/>
              <w:right w:val="single" w:sz="4" w:space="0" w:color="auto"/>
            </w:tcBorders>
          </w:tcPr>
          <w:p w14:paraId="05D5961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11</w:t>
            </w:r>
          </w:p>
        </w:tc>
        <w:tc>
          <w:tcPr>
            <w:tcW w:w="6663" w:type="dxa"/>
            <w:gridSpan w:val="2"/>
            <w:tcBorders>
              <w:top w:val="single" w:sz="4" w:space="0" w:color="auto"/>
              <w:left w:val="single" w:sz="4" w:space="0" w:color="auto"/>
              <w:bottom w:val="single" w:sz="4" w:space="0" w:color="auto"/>
              <w:right w:val="single" w:sz="4" w:space="0" w:color="auto"/>
            </w:tcBorders>
          </w:tcPr>
          <w:p w14:paraId="6DEC38F0"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Тренер-консультант</w:t>
            </w:r>
          </w:p>
        </w:tc>
        <w:tc>
          <w:tcPr>
            <w:tcW w:w="1847" w:type="dxa"/>
            <w:tcBorders>
              <w:top w:val="single" w:sz="4" w:space="0" w:color="auto"/>
              <w:left w:val="single" w:sz="4" w:space="0" w:color="auto"/>
              <w:bottom w:val="single" w:sz="4" w:space="0" w:color="auto"/>
              <w:right w:val="single" w:sz="4" w:space="0" w:color="auto"/>
            </w:tcBorders>
          </w:tcPr>
          <w:p w14:paraId="1A5132B2"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79E9CB6A" w14:textId="77777777" w:rsidTr="00526B1E">
        <w:tc>
          <w:tcPr>
            <w:tcW w:w="567" w:type="dxa"/>
            <w:tcBorders>
              <w:top w:val="single" w:sz="4" w:space="0" w:color="auto"/>
              <w:left w:val="single" w:sz="4" w:space="0" w:color="auto"/>
              <w:bottom w:val="single" w:sz="4" w:space="0" w:color="auto"/>
              <w:right w:val="single" w:sz="4" w:space="0" w:color="auto"/>
            </w:tcBorders>
          </w:tcPr>
          <w:p w14:paraId="3B8C4A44"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12</w:t>
            </w:r>
          </w:p>
        </w:tc>
        <w:tc>
          <w:tcPr>
            <w:tcW w:w="6663" w:type="dxa"/>
            <w:gridSpan w:val="2"/>
            <w:tcBorders>
              <w:top w:val="single" w:sz="4" w:space="0" w:color="auto"/>
              <w:left w:val="single" w:sz="4" w:space="0" w:color="auto"/>
              <w:bottom w:val="single" w:sz="4" w:space="0" w:color="auto"/>
              <w:right w:val="single" w:sz="4" w:space="0" w:color="auto"/>
            </w:tcBorders>
          </w:tcPr>
          <w:p w14:paraId="1009EAE6"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Аккомпаниатор</w:t>
            </w:r>
          </w:p>
        </w:tc>
        <w:tc>
          <w:tcPr>
            <w:tcW w:w="1847" w:type="dxa"/>
            <w:tcBorders>
              <w:top w:val="single" w:sz="4" w:space="0" w:color="auto"/>
              <w:left w:val="single" w:sz="4" w:space="0" w:color="auto"/>
              <w:bottom w:val="single" w:sz="4" w:space="0" w:color="auto"/>
              <w:right w:val="single" w:sz="4" w:space="0" w:color="auto"/>
            </w:tcBorders>
          </w:tcPr>
          <w:p w14:paraId="67852503"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18468</w:t>
            </w:r>
          </w:p>
        </w:tc>
      </w:tr>
      <w:tr w:rsidR="00526B1E" w:rsidRPr="001A51E1" w14:paraId="3DF76234" w14:textId="77777777" w:rsidTr="00526B1E">
        <w:tc>
          <w:tcPr>
            <w:tcW w:w="567" w:type="dxa"/>
            <w:tcBorders>
              <w:top w:val="single" w:sz="4" w:space="0" w:color="auto"/>
              <w:left w:val="single" w:sz="4" w:space="0" w:color="auto"/>
              <w:bottom w:val="single" w:sz="4" w:space="0" w:color="auto"/>
              <w:right w:val="single" w:sz="4" w:space="0" w:color="auto"/>
            </w:tcBorders>
          </w:tcPr>
          <w:p w14:paraId="192D8DDB"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13</w:t>
            </w:r>
          </w:p>
        </w:tc>
        <w:tc>
          <w:tcPr>
            <w:tcW w:w="6663" w:type="dxa"/>
            <w:gridSpan w:val="2"/>
            <w:tcBorders>
              <w:top w:val="single" w:sz="4" w:space="0" w:color="auto"/>
              <w:left w:val="single" w:sz="4" w:space="0" w:color="auto"/>
              <w:bottom w:val="single" w:sz="4" w:space="0" w:color="auto"/>
              <w:right w:val="single" w:sz="4" w:space="0" w:color="auto"/>
            </w:tcBorders>
          </w:tcPr>
          <w:p w14:paraId="03A7D73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Психолог (спортивный)</w:t>
            </w:r>
          </w:p>
        </w:tc>
        <w:tc>
          <w:tcPr>
            <w:tcW w:w="1847" w:type="dxa"/>
            <w:tcBorders>
              <w:top w:val="single" w:sz="4" w:space="0" w:color="auto"/>
              <w:left w:val="single" w:sz="4" w:space="0" w:color="auto"/>
              <w:bottom w:val="single" w:sz="4" w:space="0" w:color="auto"/>
              <w:right w:val="single" w:sz="4" w:space="0" w:color="auto"/>
            </w:tcBorders>
          </w:tcPr>
          <w:p w14:paraId="58F8057D"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526B1E" w:rsidRPr="001A51E1" w14:paraId="43851B06" w14:textId="77777777" w:rsidTr="00526B1E">
        <w:tc>
          <w:tcPr>
            <w:tcW w:w="567" w:type="dxa"/>
            <w:tcBorders>
              <w:top w:val="single" w:sz="4" w:space="0" w:color="auto"/>
              <w:left w:val="single" w:sz="4" w:space="0" w:color="auto"/>
              <w:bottom w:val="single" w:sz="4" w:space="0" w:color="auto"/>
              <w:right w:val="single" w:sz="4" w:space="0" w:color="auto"/>
            </w:tcBorders>
          </w:tcPr>
          <w:p w14:paraId="567F3DE8"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14</w:t>
            </w:r>
          </w:p>
        </w:tc>
        <w:tc>
          <w:tcPr>
            <w:tcW w:w="6663" w:type="dxa"/>
            <w:gridSpan w:val="2"/>
            <w:tcBorders>
              <w:top w:val="single" w:sz="4" w:space="0" w:color="auto"/>
              <w:left w:val="single" w:sz="4" w:space="0" w:color="auto"/>
              <w:bottom w:val="single" w:sz="4" w:space="0" w:color="auto"/>
              <w:right w:val="single" w:sz="4" w:space="0" w:color="auto"/>
            </w:tcBorders>
          </w:tcPr>
          <w:p w14:paraId="6A76BF0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антидопинговому обеспечению</w:t>
            </w:r>
          </w:p>
        </w:tc>
        <w:tc>
          <w:tcPr>
            <w:tcW w:w="1847" w:type="dxa"/>
            <w:tcBorders>
              <w:top w:val="single" w:sz="4" w:space="0" w:color="auto"/>
              <w:left w:val="single" w:sz="4" w:space="0" w:color="auto"/>
              <w:bottom w:val="single" w:sz="4" w:space="0" w:color="auto"/>
              <w:right w:val="single" w:sz="4" w:space="0" w:color="auto"/>
            </w:tcBorders>
          </w:tcPr>
          <w:p w14:paraId="688B4FE6"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526B1E" w:rsidRPr="001A51E1" w14:paraId="4D8F9997" w14:textId="77777777" w:rsidTr="00526B1E">
        <w:tc>
          <w:tcPr>
            <w:tcW w:w="567" w:type="dxa"/>
            <w:tcBorders>
              <w:top w:val="single" w:sz="4" w:space="0" w:color="auto"/>
              <w:left w:val="single" w:sz="4" w:space="0" w:color="auto"/>
              <w:bottom w:val="single" w:sz="4" w:space="0" w:color="auto"/>
              <w:right w:val="single" w:sz="4" w:space="0" w:color="auto"/>
            </w:tcBorders>
          </w:tcPr>
          <w:p w14:paraId="646A814E"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15</w:t>
            </w:r>
          </w:p>
        </w:tc>
        <w:tc>
          <w:tcPr>
            <w:tcW w:w="6663" w:type="dxa"/>
            <w:gridSpan w:val="2"/>
            <w:tcBorders>
              <w:top w:val="single" w:sz="4" w:space="0" w:color="auto"/>
              <w:left w:val="single" w:sz="4" w:space="0" w:color="auto"/>
              <w:bottom w:val="single" w:sz="4" w:space="0" w:color="auto"/>
              <w:right w:val="single" w:sz="4" w:space="0" w:color="auto"/>
            </w:tcBorders>
          </w:tcPr>
          <w:p w14:paraId="64EF7C27" w14:textId="77777777" w:rsidR="00526B1E" w:rsidRPr="001A51E1" w:rsidRDefault="00526B1E"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Спортсмен ведущий</w:t>
            </w:r>
          </w:p>
        </w:tc>
        <w:tc>
          <w:tcPr>
            <w:tcW w:w="1847" w:type="dxa"/>
            <w:tcBorders>
              <w:top w:val="single" w:sz="4" w:space="0" w:color="auto"/>
              <w:left w:val="single" w:sz="4" w:space="0" w:color="auto"/>
              <w:bottom w:val="single" w:sz="4" w:space="0" w:color="auto"/>
              <w:right w:val="single" w:sz="4" w:space="0" w:color="auto"/>
            </w:tcBorders>
          </w:tcPr>
          <w:p w14:paraId="527AD6CF" w14:textId="77777777" w:rsidR="00526B1E" w:rsidRPr="001A51E1" w:rsidRDefault="00526B1E"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18826</w:t>
            </w:r>
          </w:p>
        </w:tc>
      </w:tr>
    </w:tbl>
    <w:p w14:paraId="1B4332CC" w14:textId="2B108CCF" w:rsidR="00755957" w:rsidRDefault="00755957" w:rsidP="007A2255">
      <w:pPr>
        <w:jc w:val="both"/>
        <w:rPr>
          <w:rFonts w:ascii="Times New Roman" w:hAnsi="Times New Roman"/>
          <w:sz w:val="28"/>
          <w:szCs w:val="28"/>
        </w:rPr>
      </w:pPr>
    </w:p>
    <w:p w14:paraId="32D1BCF5" w14:textId="77777777" w:rsidR="001A51E1" w:rsidRDefault="001A51E1" w:rsidP="007A2255">
      <w:pPr>
        <w:jc w:val="both"/>
        <w:rPr>
          <w:rFonts w:ascii="Times New Roman" w:hAnsi="Times New Roman"/>
          <w:sz w:val="28"/>
          <w:szCs w:val="28"/>
        </w:rPr>
        <w:sectPr w:rsidR="001A51E1">
          <w:pgSz w:w="11906" w:h="16838"/>
          <w:pgMar w:top="1134" w:right="850" w:bottom="1134" w:left="1701" w:header="708" w:footer="708" w:gutter="0"/>
          <w:cols w:space="708"/>
          <w:docGrid w:linePitch="360"/>
        </w:sectPr>
      </w:pPr>
    </w:p>
    <w:p w14:paraId="0455E731" w14:textId="77777777" w:rsidR="004A0C16" w:rsidRPr="000E5B48" w:rsidRDefault="004A0C16" w:rsidP="004A0C16">
      <w:pPr>
        <w:widowControl w:val="0"/>
        <w:autoSpaceDE w:val="0"/>
        <w:autoSpaceDN w:val="0"/>
        <w:adjustRightInd w:val="0"/>
        <w:spacing w:after="0" w:line="240" w:lineRule="auto"/>
        <w:jc w:val="right"/>
        <w:outlineLvl w:val="1"/>
        <w:rPr>
          <w:rFonts w:ascii="Times New Roman" w:eastAsiaTheme="minorEastAsia" w:hAnsi="Times New Roman"/>
          <w:sz w:val="24"/>
          <w:szCs w:val="24"/>
        </w:rPr>
      </w:pPr>
      <w:r w:rsidRPr="000E5B48">
        <w:rPr>
          <w:rFonts w:ascii="Times New Roman" w:eastAsiaTheme="minorEastAsia" w:hAnsi="Times New Roman"/>
          <w:sz w:val="24"/>
          <w:szCs w:val="24"/>
        </w:rPr>
        <w:lastRenderedPageBreak/>
        <w:t>Приложение 3</w:t>
      </w:r>
    </w:p>
    <w:p w14:paraId="4917ED4F" w14:textId="77777777" w:rsidR="00CB2019" w:rsidRPr="000E5B48" w:rsidRDefault="00CB2019" w:rsidP="00CB2019">
      <w:pPr>
        <w:pStyle w:val="ConsPlusNormal"/>
        <w:jc w:val="right"/>
      </w:pPr>
      <w:r w:rsidRPr="000E5B48">
        <w:t>к Положению об оплате труда работников</w:t>
      </w:r>
    </w:p>
    <w:p w14:paraId="35F7D261"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7F4EB58A"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09977B54"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0289EB63" w14:textId="1362F34D" w:rsidR="004A0C16" w:rsidRPr="000E5B48"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p>
    <w:p w14:paraId="0017D4E3" w14:textId="77777777" w:rsidR="004A0C16" w:rsidRPr="000E5B48" w:rsidRDefault="004A0C16" w:rsidP="004A0C16">
      <w:pPr>
        <w:widowControl w:val="0"/>
        <w:autoSpaceDE w:val="0"/>
        <w:autoSpaceDN w:val="0"/>
        <w:adjustRightInd w:val="0"/>
        <w:spacing w:after="0" w:line="240" w:lineRule="auto"/>
        <w:jc w:val="both"/>
        <w:rPr>
          <w:rFonts w:ascii="Times New Roman" w:eastAsiaTheme="minorEastAsia" w:hAnsi="Times New Roman"/>
          <w:sz w:val="24"/>
          <w:szCs w:val="24"/>
        </w:rPr>
      </w:pPr>
    </w:p>
    <w:p w14:paraId="2D4ECA7B" w14:textId="77777777" w:rsidR="004A0C16" w:rsidRPr="000E5B48" w:rsidRDefault="004A0C16" w:rsidP="004A0C16">
      <w:pPr>
        <w:widowControl w:val="0"/>
        <w:autoSpaceDE w:val="0"/>
        <w:autoSpaceDN w:val="0"/>
        <w:adjustRightInd w:val="0"/>
        <w:spacing w:after="0" w:line="240" w:lineRule="auto"/>
        <w:jc w:val="center"/>
        <w:rPr>
          <w:rFonts w:ascii="Times New Roman" w:eastAsiaTheme="minorEastAsia" w:hAnsi="Times New Roman"/>
          <w:b/>
          <w:bCs/>
          <w:sz w:val="28"/>
          <w:szCs w:val="28"/>
        </w:rPr>
      </w:pPr>
      <w:bookmarkStart w:id="7" w:name="Par360"/>
      <w:bookmarkEnd w:id="7"/>
      <w:r w:rsidRPr="000E5B48">
        <w:rPr>
          <w:rFonts w:ascii="Times New Roman" w:eastAsiaTheme="minorEastAsia" w:hAnsi="Times New Roman"/>
          <w:b/>
          <w:bCs/>
          <w:sz w:val="28"/>
          <w:szCs w:val="28"/>
        </w:rPr>
        <w:t>ДОЛЖНОСТНЫЕ ОКЛАДЫ</w:t>
      </w:r>
    </w:p>
    <w:p w14:paraId="42BA9C22" w14:textId="77777777" w:rsidR="004A0C16" w:rsidRPr="000E5B48" w:rsidRDefault="004A0C16" w:rsidP="004A0C16">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E5B48">
        <w:rPr>
          <w:rFonts w:ascii="Times New Roman" w:eastAsiaTheme="minorEastAsia" w:hAnsi="Times New Roman"/>
          <w:b/>
          <w:bCs/>
          <w:sz w:val="28"/>
          <w:szCs w:val="28"/>
        </w:rPr>
        <w:t>РУКОВОДИТЕЛЕЙ, СПЕЦИАЛИСТОВ И СЛУЖАЩИХ УЧРЕЖДЕНИЙ,</w:t>
      </w:r>
    </w:p>
    <w:p w14:paraId="0C0489DA" w14:textId="77777777" w:rsidR="004A0C16" w:rsidRPr="000E5B48" w:rsidRDefault="004A0C16" w:rsidP="004A0C16">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E5B48">
        <w:rPr>
          <w:rFonts w:ascii="Times New Roman" w:eastAsiaTheme="minorEastAsia" w:hAnsi="Times New Roman"/>
          <w:b/>
          <w:bCs/>
          <w:sz w:val="28"/>
          <w:szCs w:val="28"/>
        </w:rPr>
        <w:t>ЗАНИМАЮЩИХ ОБЩЕОТРАСЛЕВЫЕ ДОЛЖНОСТИ</w:t>
      </w:r>
    </w:p>
    <w:p w14:paraId="2529228D" w14:textId="77777777" w:rsidR="004A0C16" w:rsidRPr="000E5B48" w:rsidRDefault="004A0C16" w:rsidP="004A0C16">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6521"/>
        <w:gridCol w:w="55"/>
        <w:gridCol w:w="1877"/>
      </w:tblGrid>
      <w:tr w:rsidR="004A0C16" w:rsidRPr="001A51E1" w14:paraId="0C580397" w14:textId="77777777" w:rsidTr="004A0C16">
        <w:tc>
          <w:tcPr>
            <w:tcW w:w="567" w:type="dxa"/>
            <w:tcBorders>
              <w:top w:val="single" w:sz="4" w:space="0" w:color="auto"/>
              <w:left w:val="single" w:sz="4" w:space="0" w:color="auto"/>
              <w:bottom w:val="single" w:sz="4" w:space="0" w:color="auto"/>
              <w:right w:val="single" w:sz="4" w:space="0" w:color="auto"/>
            </w:tcBorders>
          </w:tcPr>
          <w:p w14:paraId="361F311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N п/п</w:t>
            </w:r>
          </w:p>
        </w:tc>
        <w:tc>
          <w:tcPr>
            <w:tcW w:w="6576" w:type="dxa"/>
            <w:gridSpan w:val="2"/>
            <w:tcBorders>
              <w:top w:val="single" w:sz="4" w:space="0" w:color="auto"/>
              <w:left w:val="single" w:sz="4" w:space="0" w:color="auto"/>
              <w:bottom w:val="single" w:sz="4" w:space="0" w:color="auto"/>
              <w:right w:val="single" w:sz="4" w:space="0" w:color="auto"/>
            </w:tcBorders>
          </w:tcPr>
          <w:p w14:paraId="65AB568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Наименование должностей</w:t>
            </w:r>
          </w:p>
        </w:tc>
        <w:tc>
          <w:tcPr>
            <w:tcW w:w="1877" w:type="dxa"/>
            <w:tcBorders>
              <w:top w:val="single" w:sz="4" w:space="0" w:color="auto"/>
              <w:left w:val="single" w:sz="4" w:space="0" w:color="auto"/>
              <w:bottom w:val="single" w:sz="4" w:space="0" w:color="auto"/>
              <w:right w:val="single" w:sz="4" w:space="0" w:color="auto"/>
            </w:tcBorders>
          </w:tcPr>
          <w:p w14:paraId="79249AEA"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Должностной оклад (руб.)</w:t>
            </w:r>
          </w:p>
        </w:tc>
      </w:tr>
      <w:tr w:rsidR="004A0C16" w:rsidRPr="001A51E1" w14:paraId="505DDCA1" w14:textId="77777777" w:rsidTr="004A0C16">
        <w:tc>
          <w:tcPr>
            <w:tcW w:w="567" w:type="dxa"/>
            <w:tcBorders>
              <w:top w:val="single" w:sz="4" w:space="0" w:color="auto"/>
              <w:left w:val="single" w:sz="4" w:space="0" w:color="auto"/>
              <w:bottom w:val="single" w:sz="4" w:space="0" w:color="auto"/>
              <w:right w:val="single" w:sz="4" w:space="0" w:color="auto"/>
            </w:tcBorders>
          </w:tcPr>
          <w:p w14:paraId="278E5FA5"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6576" w:type="dxa"/>
            <w:gridSpan w:val="2"/>
            <w:tcBorders>
              <w:top w:val="single" w:sz="4" w:space="0" w:color="auto"/>
              <w:left w:val="single" w:sz="4" w:space="0" w:color="auto"/>
              <w:bottom w:val="single" w:sz="4" w:space="0" w:color="auto"/>
              <w:right w:val="single" w:sz="4" w:space="0" w:color="auto"/>
            </w:tcBorders>
          </w:tcPr>
          <w:p w14:paraId="1BF801BA"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1877" w:type="dxa"/>
            <w:tcBorders>
              <w:top w:val="single" w:sz="4" w:space="0" w:color="auto"/>
              <w:left w:val="single" w:sz="4" w:space="0" w:color="auto"/>
              <w:bottom w:val="single" w:sz="4" w:space="0" w:color="auto"/>
              <w:right w:val="single" w:sz="4" w:space="0" w:color="auto"/>
            </w:tcBorders>
          </w:tcPr>
          <w:p w14:paraId="14670CAC"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3</w:t>
            </w:r>
          </w:p>
        </w:tc>
      </w:tr>
      <w:tr w:rsidR="004A0C16" w:rsidRPr="001A51E1" w14:paraId="3E747B74" w14:textId="77777777" w:rsidTr="004A0C16">
        <w:tc>
          <w:tcPr>
            <w:tcW w:w="567" w:type="dxa"/>
            <w:tcBorders>
              <w:top w:val="single" w:sz="4" w:space="0" w:color="auto"/>
              <w:left w:val="single" w:sz="4" w:space="0" w:color="auto"/>
              <w:bottom w:val="single" w:sz="4" w:space="0" w:color="auto"/>
              <w:right w:val="single" w:sz="4" w:space="0" w:color="auto"/>
            </w:tcBorders>
          </w:tcPr>
          <w:p w14:paraId="3BE5E488" w14:textId="77777777" w:rsidR="004A0C16" w:rsidRPr="001A51E1" w:rsidRDefault="004A0C16" w:rsidP="001A51E1">
            <w:pPr>
              <w:widowControl w:val="0"/>
              <w:autoSpaceDE w:val="0"/>
              <w:autoSpaceDN w:val="0"/>
              <w:adjustRightInd w:val="0"/>
              <w:spacing w:after="0" w:line="240" w:lineRule="auto"/>
              <w:outlineLvl w:val="2"/>
              <w:rPr>
                <w:rFonts w:ascii="Times New Roman" w:eastAsiaTheme="minorEastAsia" w:hAnsi="Times New Roman"/>
                <w:sz w:val="24"/>
                <w:szCs w:val="24"/>
              </w:rPr>
            </w:pPr>
            <w:r w:rsidRPr="001A51E1">
              <w:rPr>
                <w:rFonts w:ascii="Times New Roman" w:eastAsiaTheme="minorEastAsia" w:hAnsi="Times New Roman"/>
                <w:sz w:val="24"/>
                <w:szCs w:val="24"/>
              </w:rPr>
              <w:t>1</w:t>
            </w:r>
          </w:p>
        </w:tc>
        <w:tc>
          <w:tcPr>
            <w:tcW w:w="8453" w:type="dxa"/>
            <w:gridSpan w:val="3"/>
            <w:tcBorders>
              <w:top w:val="single" w:sz="4" w:space="0" w:color="auto"/>
              <w:left w:val="single" w:sz="4" w:space="0" w:color="auto"/>
              <w:bottom w:val="single" w:sz="4" w:space="0" w:color="auto"/>
              <w:right w:val="single" w:sz="4" w:space="0" w:color="auto"/>
            </w:tcBorders>
          </w:tcPr>
          <w:p w14:paraId="7D7CF94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Руководители:</w:t>
            </w:r>
          </w:p>
        </w:tc>
      </w:tr>
      <w:tr w:rsidR="004A0C16" w:rsidRPr="001A51E1" w14:paraId="636912F1" w14:textId="77777777" w:rsidTr="001A51E1">
        <w:tc>
          <w:tcPr>
            <w:tcW w:w="567" w:type="dxa"/>
            <w:tcBorders>
              <w:top w:val="single" w:sz="4" w:space="0" w:color="auto"/>
              <w:left w:val="single" w:sz="4" w:space="0" w:color="auto"/>
              <w:bottom w:val="single" w:sz="4" w:space="0" w:color="auto"/>
              <w:right w:val="single" w:sz="4" w:space="0" w:color="auto"/>
            </w:tcBorders>
          </w:tcPr>
          <w:p w14:paraId="15B0D67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1.1</w:t>
            </w:r>
          </w:p>
        </w:tc>
        <w:tc>
          <w:tcPr>
            <w:tcW w:w="6576" w:type="dxa"/>
            <w:gridSpan w:val="2"/>
            <w:tcBorders>
              <w:top w:val="single" w:sz="4" w:space="0" w:color="auto"/>
              <w:left w:val="single" w:sz="4" w:space="0" w:color="auto"/>
              <w:bottom w:val="single" w:sz="4" w:space="0" w:color="auto"/>
              <w:right w:val="single" w:sz="4" w:space="0" w:color="auto"/>
            </w:tcBorders>
          </w:tcPr>
          <w:p w14:paraId="3C1FD44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столовой в учреждении</w:t>
            </w:r>
          </w:p>
        </w:tc>
        <w:tc>
          <w:tcPr>
            <w:tcW w:w="1877" w:type="dxa"/>
            <w:tcBorders>
              <w:top w:val="single" w:sz="4" w:space="0" w:color="auto"/>
              <w:left w:val="single" w:sz="4" w:space="0" w:color="auto"/>
              <w:bottom w:val="single" w:sz="4" w:space="0" w:color="auto"/>
              <w:right w:val="single" w:sz="4" w:space="0" w:color="auto"/>
            </w:tcBorders>
          </w:tcPr>
          <w:p w14:paraId="2C2004E8"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4A0C16" w:rsidRPr="001A51E1" w14:paraId="13AFD412" w14:textId="77777777" w:rsidTr="001A51E1">
        <w:tc>
          <w:tcPr>
            <w:tcW w:w="567" w:type="dxa"/>
            <w:tcBorders>
              <w:top w:val="single" w:sz="4" w:space="0" w:color="auto"/>
              <w:left w:val="single" w:sz="4" w:space="0" w:color="auto"/>
              <w:bottom w:val="single" w:sz="4" w:space="0" w:color="auto"/>
              <w:right w:val="single" w:sz="4" w:space="0" w:color="auto"/>
            </w:tcBorders>
          </w:tcPr>
          <w:p w14:paraId="51089F8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1.2</w:t>
            </w:r>
          </w:p>
        </w:tc>
        <w:tc>
          <w:tcPr>
            <w:tcW w:w="6576" w:type="dxa"/>
            <w:gridSpan w:val="2"/>
            <w:tcBorders>
              <w:top w:val="single" w:sz="4" w:space="0" w:color="auto"/>
              <w:left w:val="single" w:sz="4" w:space="0" w:color="auto"/>
              <w:bottom w:val="single" w:sz="4" w:space="0" w:color="auto"/>
              <w:right w:val="single" w:sz="4" w:space="0" w:color="auto"/>
            </w:tcBorders>
          </w:tcPr>
          <w:p w14:paraId="52DC370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Начальник гаража в учреждении</w:t>
            </w:r>
          </w:p>
        </w:tc>
        <w:tc>
          <w:tcPr>
            <w:tcW w:w="1877" w:type="dxa"/>
            <w:tcBorders>
              <w:top w:val="single" w:sz="4" w:space="0" w:color="auto"/>
              <w:left w:val="single" w:sz="4" w:space="0" w:color="auto"/>
              <w:bottom w:val="single" w:sz="4" w:space="0" w:color="auto"/>
              <w:right w:val="single" w:sz="4" w:space="0" w:color="auto"/>
            </w:tcBorders>
          </w:tcPr>
          <w:p w14:paraId="6537406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25855</w:t>
            </w:r>
          </w:p>
        </w:tc>
      </w:tr>
      <w:tr w:rsidR="004A0C16" w:rsidRPr="001A51E1" w14:paraId="342E31B3" w14:textId="77777777" w:rsidTr="001A51E1">
        <w:tc>
          <w:tcPr>
            <w:tcW w:w="567" w:type="dxa"/>
            <w:tcBorders>
              <w:top w:val="single" w:sz="4" w:space="0" w:color="auto"/>
              <w:left w:val="single" w:sz="4" w:space="0" w:color="auto"/>
              <w:bottom w:val="single" w:sz="4" w:space="0" w:color="auto"/>
              <w:right w:val="single" w:sz="4" w:space="0" w:color="auto"/>
            </w:tcBorders>
          </w:tcPr>
          <w:p w14:paraId="5B675FA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1.3</w:t>
            </w:r>
          </w:p>
        </w:tc>
        <w:tc>
          <w:tcPr>
            <w:tcW w:w="6576" w:type="dxa"/>
            <w:gridSpan w:val="2"/>
            <w:tcBorders>
              <w:top w:val="single" w:sz="4" w:space="0" w:color="auto"/>
              <w:left w:val="single" w:sz="4" w:space="0" w:color="auto"/>
              <w:bottom w:val="single" w:sz="4" w:space="0" w:color="auto"/>
              <w:right w:val="single" w:sz="4" w:space="0" w:color="auto"/>
            </w:tcBorders>
          </w:tcPr>
          <w:p w14:paraId="27CE3EF9"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производством (шеф-повар) в учреждении</w:t>
            </w:r>
          </w:p>
        </w:tc>
        <w:tc>
          <w:tcPr>
            <w:tcW w:w="1877" w:type="dxa"/>
            <w:tcBorders>
              <w:top w:val="single" w:sz="4" w:space="0" w:color="auto"/>
              <w:left w:val="single" w:sz="4" w:space="0" w:color="auto"/>
              <w:bottom w:val="single" w:sz="4" w:space="0" w:color="auto"/>
              <w:right w:val="single" w:sz="4" w:space="0" w:color="auto"/>
            </w:tcBorders>
          </w:tcPr>
          <w:p w14:paraId="2E52A91B"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4A0C16" w:rsidRPr="001A51E1" w14:paraId="72AFE46B" w14:textId="77777777" w:rsidTr="001A51E1">
        <w:tc>
          <w:tcPr>
            <w:tcW w:w="567" w:type="dxa"/>
            <w:tcBorders>
              <w:top w:val="single" w:sz="4" w:space="0" w:color="auto"/>
              <w:left w:val="single" w:sz="4" w:space="0" w:color="auto"/>
              <w:bottom w:val="single" w:sz="4" w:space="0" w:color="auto"/>
              <w:right w:val="single" w:sz="4" w:space="0" w:color="auto"/>
            </w:tcBorders>
          </w:tcPr>
          <w:p w14:paraId="6B355F0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1.4</w:t>
            </w:r>
          </w:p>
        </w:tc>
        <w:tc>
          <w:tcPr>
            <w:tcW w:w="6576" w:type="dxa"/>
            <w:gridSpan w:val="2"/>
            <w:tcBorders>
              <w:top w:val="single" w:sz="4" w:space="0" w:color="auto"/>
              <w:left w:val="single" w:sz="4" w:space="0" w:color="auto"/>
              <w:bottom w:val="single" w:sz="4" w:space="0" w:color="auto"/>
              <w:right w:val="single" w:sz="4" w:space="0" w:color="auto"/>
            </w:tcBorders>
          </w:tcPr>
          <w:p w14:paraId="798BF99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жилым корпусом, общежитием (гостиницей) в учреждении</w:t>
            </w:r>
          </w:p>
        </w:tc>
        <w:tc>
          <w:tcPr>
            <w:tcW w:w="1877" w:type="dxa"/>
            <w:tcBorders>
              <w:top w:val="single" w:sz="4" w:space="0" w:color="auto"/>
              <w:left w:val="single" w:sz="4" w:space="0" w:color="auto"/>
              <w:bottom w:val="single" w:sz="4" w:space="0" w:color="auto"/>
              <w:right w:val="single" w:sz="4" w:space="0" w:color="auto"/>
            </w:tcBorders>
          </w:tcPr>
          <w:p w14:paraId="09F40D5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4A0C16" w:rsidRPr="001A51E1" w14:paraId="0E30874D" w14:textId="77777777" w:rsidTr="001A51E1">
        <w:tc>
          <w:tcPr>
            <w:tcW w:w="567" w:type="dxa"/>
            <w:tcBorders>
              <w:top w:val="single" w:sz="4" w:space="0" w:color="auto"/>
              <w:left w:val="single" w:sz="4" w:space="0" w:color="auto"/>
              <w:bottom w:val="single" w:sz="4" w:space="0" w:color="auto"/>
              <w:right w:val="single" w:sz="4" w:space="0" w:color="auto"/>
            </w:tcBorders>
          </w:tcPr>
          <w:p w14:paraId="60DAD0B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1.5</w:t>
            </w:r>
          </w:p>
        </w:tc>
        <w:tc>
          <w:tcPr>
            <w:tcW w:w="6576" w:type="dxa"/>
            <w:gridSpan w:val="2"/>
            <w:tcBorders>
              <w:top w:val="single" w:sz="4" w:space="0" w:color="auto"/>
              <w:left w:val="single" w:sz="4" w:space="0" w:color="auto"/>
              <w:bottom w:val="single" w:sz="4" w:space="0" w:color="auto"/>
              <w:right w:val="single" w:sz="4" w:space="0" w:color="auto"/>
            </w:tcBorders>
          </w:tcPr>
          <w:p w14:paraId="4585A91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Заведующий архивом, бюро пропусков, камерой хранения, канцелярией, складом, хозяйством</w:t>
            </w:r>
          </w:p>
        </w:tc>
        <w:tc>
          <w:tcPr>
            <w:tcW w:w="1877" w:type="dxa"/>
            <w:tcBorders>
              <w:top w:val="single" w:sz="4" w:space="0" w:color="auto"/>
              <w:left w:val="single" w:sz="4" w:space="0" w:color="auto"/>
              <w:bottom w:val="single" w:sz="4" w:space="0" w:color="auto"/>
              <w:right w:val="single" w:sz="4" w:space="0" w:color="auto"/>
            </w:tcBorders>
          </w:tcPr>
          <w:p w14:paraId="33B3A79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20314</w:t>
            </w:r>
          </w:p>
        </w:tc>
      </w:tr>
      <w:tr w:rsidR="004A0C16" w:rsidRPr="001A51E1" w14:paraId="301DBB81" w14:textId="77777777" w:rsidTr="004A0C16">
        <w:tc>
          <w:tcPr>
            <w:tcW w:w="567" w:type="dxa"/>
            <w:tcBorders>
              <w:top w:val="single" w:sz="4" w:space="0" w:color="auto"/>
              <w:left w:val="single" w:sz="4" w:space="0" w:color="auto"/>
              <w:bottom w:val="single" w:sz="4" w:space="0" w:color="auto"/>
              <w:right w:val="single" w:sz="4" w:space="0" w:color="auto"/>
            </w:tcBorders>
          </w:tcPr>
          <w:p w14:paraId="76C340BA" w14:textId="77777777" w:rsidR="004A0C16" w:rsidRPr="001A51E1" w:rsidRDefault="004A0C16" w:rsidP="001A51E1">
            <w:pPr>
              <w:widowControl w:val="0"/>
              <w:autoSpaceDE w:val="0"/>
              <w:autoSpaceDN w:val="0"/>
              <w:adjustRightInd w:val="0"/>
              <w:spacing w:after="0" w:line="240" w:lineRule="auto"/>
              <w:outlineLvl w:val="2"/>
              <w:rPr>
                <w:rFonts w:ascii="Times New Roman" w:eastAsiaTheme="minorEastAsia" w:hAnsi="Times New Roman"/>
                <w:sz w:val="24"/>
                <w:szCs w:val="24"/>
              </w:rPr>
            </w:pPr>
            <w:r w:rsidRPr="001A51E1">
              <w:rPr>
                <w:rFonts w:ascii="Times New Roman" w:eastAsiaTheme="minorEastAsia" w:hAnsi="Times New Roman"/>
                <w:sz w:val="24"/>
                <w:szCs w:val="24"/>
              </w:rPr>
              <w:t>2</w:t>
            </w:r>
          </w:p>
        </w:tc>
        <w:tc>
          <w:tcPr>
            <w:tcW w:w="8453" w:type="dxa"/>
            <w:gridSpan w:val="3"/>
            <w:tcBorders>
              <w:top w:val="single" w:sz="4" w:space="0" w:color="auto"/>
              <w:left w:val="single" w:sz="4" w:space="0" w:color="auto"/>
              <w:bottom w:val="single" w:sz="4" w:space="0" w:color="auto"/>
              <w:right w:val="single" w:sz="4" w:space="0" w:color="auto"/>
            </w:tcBorders>
          </w:tcPr>
          <w:p w14:paraId="3B9722C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Специалисты:</w:t>
            </w:r>
          </w:p>
        </w:tc>
      </w:tr>
      <w:tr w:rsidR="004A0C16" w:rsidRPr="001A51E1" w14:paraId="0CABE063"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7FAF18D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w:t>
            </w:r>
          </w:p>
        </w:tc>
        <w:tc>
          <w:tcPr>
            <w:tcW w:w="8453" w:type="dxa"/>
            <w:gridSpan w:val="3"/>
            <w:tcBorders>
              <w:top w:val="single" w:sz="4" w:space="0" w:color="auto"/>
              <w:left w:val="single" w:sz="4" w:space="0" w:color="auto"/>
              <w:bottom w:val="single" w:sz="4" w:space="0" w:color="auto"/>
              <w:right w:val="single" w:sz="4" w:space="0" w:color="auto"/>
            </w:tcBorders>
          </w:tcPr>
          <w:p w14:paraId="7B587C7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Бухгалтер, бухгалтер-ревизор:</w:t>
            </w:r>
          </w:p>
        </w:tc>
      </w:tr>
      <w:tr w:rsidR="004A0C16" w:rsidRPr="001A51E1" w14:paraId="143B8C5C"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8CBF2E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0331956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877" w:type="dxa"/>
            <w:tcBorders>
              <w:top w:val="single" w:sz="4" w:space="0" w:color="auto"/>
              <w:left w:val="single" w:sz="4" w:space="0" w:color="auto"/>
              <w:bottom w:val="single" w:sz="4" w:space="0" w:color="auto"/>
              <w:right w:val="single" w:sz="4" w:space="0" w:color="auto"/>
            </w:tcBorders>
          </w:tcPr>
          <w:p w14:paraId="203E61D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276F7D3D"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B84727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3327752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877" w:type="dxa"/>
            <w:tcBorders>
              <w:top w:val="single" w:sz="4" w:space="0" w:color="auto"/>
              <w:left w:val="single" w:sz="4" w:space="0" w:color="auto"/>
              <w:bottom w:val="single" w:sz="4" w:space="0" w:color="auto"/>
              <w:right w:val="single" w:sz="4" w:space="0" w:color="auto"/>
            </w:tcBorders>
          </w:tcPr>
          <w:p w14:paraId="0BC5342E"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281EA8EC" w14:textId="77777777" w:rsidTr="001A51E1">
        <w:tc>
          <w:tcPr>
            <w:tcW w:w="567" w:type="dxa"/>
            <w:vMerge/>
            <w:tcBorders>
              <w:top w:val="single" w:sz="4" w:space="0" w:color="auto"/>
              <w:left w:val="single" w:sz="4" w:space="0" w:color="auto"/>
              <w:bottom w:val="single" w:sz="4" w:space="0" w:color="auto"/>
              <w:right w:val="single" w:sz="4" w:space="0" w:color="auto"/>
            </w:tcBorders>
          </w:tcPr>
          <w:p w14:paraId="7B244D4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3AB6490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877" w:type="dxa"/>
            <w:tcBorders>
              <w:top w:val="single" w:sz="4" w:space="0" w:color="auto"/>
              <w:left w:val="single" w:sz="4" w:space="0" w:color="auto"/>
              <w:bottom w:val="single" w:sz="4" w:space="0" w:color="auto"/>
              <w:right w:val="single" w:sz="4" w:space="0" w:color="auto"/>
            </w:tcBorders>
          </w:tcPr>
          <w:p w14:paraId="7E1C8B7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6CB3D317"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B43402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1E01BB0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бухгалтер, бухгалтер-ревизор</w:t>
            </w:r>
          </w:p>
        </w:tc>
        <w:tc>
          <w:tcPr>
            <w:tcW w:w="1877" w:type="dxa"/>
            <w:tcBorders>
              <w:top w:val="single" w:sz="4" w:space="0" w:color="auto"/>
              <w:left w:val="single" w:sz="4" w:space="0" w:color="auto"/>
              <w:bottom w:val="single" w:sz="4" w:space="0" w:color="auto"/>
              <w:right w:val="single" w:sz="4" w:space="0" w:color="auto"/>
            </w:tcBorders>
          </w:tcPr>
          <w:p w14:paraId="43714D6B"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1D138EB6"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49B615A9"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2.2</w:t>
            </w:r>
          </w:p>
        </w:tc>
        <w:tc>
          <w:tcPr>
            <w:tcW w:w="8453" w:type="dxa"/>
            <w:gridSpan w:val="3"/>
            <w:tcBorders>
              <w:top w:val="single" w:sz="4" w:space="0" w:color="auto"/>
              <w:left w:val="single" w:sz="4" w:space="0" w:color="auto"/>
              <w:bottom w:val="single" w:sz="4" w:space="0" w:color="auto"/>
              <w:right w:val="single" w:sz="4" w:space="0" w:color="auto"/>
            </w:tcBorders>
          </w:tcPr>
          <w:p w14:paraId="6969DB6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Инженер:</w:t>
            </w:r>
          </w:p>
        </w:tc>
      </w:tr>
      <w:tr w:rsidR="004A0C16" w:rsidRPr="001A51E1" w14:paraId="56D9F216"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25692B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1E48467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877" w:type="dxa"/>
            <w:tcBorders>
              <w:top w:val="single" w:sz="4" w:space="0" w:color="auto"/>
              <w:left w:val="single" w:sz="4" w:space="0" w:color="auto"/>
              <w:bottom w:val="single" w:sz="4" w:space="0" w:color="auto"/>
              <w:right w:val="single" w:sz="4" w:space="0" w:color="auto"/>
            </w:tcBorders>
          </w:tcPr>
          <w:p w14:paraId="55C3E2A0"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05EC52A7"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229074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7B097EC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877" w:type="dxa"/>
            <w:tcBorders>
              <w:top w:val="single" w:sz="4" w:space="0" w:color="auto"/>
              <w:left w:val="single" w:sz="4" w:space="0" w:color="auto"/>
              <w:bottom w:val="single" w:sz="4" w:space="0" w:color="auto"/>
              <w:right w:val="single" w:sz="4" w:space="0" w:color="auto"/>
            </w:tcBorders>
          </w:tcPr>
          <w:p w14:paraId="36521494"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409879ED" w14:textId="77777777" w:rsidTr="001A51E1">
        <w:tc>
          <w:tcPr>
            <w:tcW w:w="567" w:type="dxa"/>
            <w:vMerge/>
            <w:tcBorders>
              <w:top w:val="single" w:sz="4" w:space="0" w:color="auto"/>
              <w:left w:val="single" w:sz="4" w:space="0" w:color="auto"/>
              <w:bottom w:val="single" w:sz="4" w:space="0" w:color="auto"/>
              <w:right w:val="single" w:sz="4" w:space="0" w:color="auto"/>
            </w:tcBorders>
          </w:tcPr>
          <w:p w14:paraId="562B7ED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5DAD3A4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877" w:type="dxa"/>
            <w:tcBorders>
              <w:top w:val="single" w:sz="4" w:space="0" w:color="auto"/>
              <w:left w:val="single" w:sz="4" w:space="0" w:color="auto"/>
              <w:bottom w:val="single" w:sz="4" w:space="0" w:color="auto"/>
              <w:right w:val="single" w:sz="4" w:space="0" w:color="auto"/>
            </w:tcBorders>
          </w:tcPr>
          <w:p w14:paraId="59A240B0"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077079E8"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48A58B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76" w:type="dxa"/>
            <w:gridSpan w:val="2"/>
            <w:tcBorders>
              <w:top w:val="single" w:sz="4" w:space="0" w:color="auto"/>
              <w:left w:val="single" w:sz="4" w:space="0" w:color="auto"/>
              <w:bottom w:val="single" w:sz="4" w:space="0" w:color="auto"/>
              <w:right w:val="single" w:sz="4" w:space="0" w:color="auto"/>
            </w:tcBorders>
          </w:tcPr>
          <w:p w14:paraId="3A79E8E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инженер</w:t>
            </w:r>
          </w:p>
        </w:tc>
        <w:tc>
          <w:tcPr>
            <w:tcW w:w="1877" w:type="dxa"/>
            <w:tcBorders>
              <w:top w:val="single" w:sz="4" w:space="0" w:color="auto"/>
              <w:left w:val="single" w:sz="4" w:space="0" w:color="auto"/>
              <w:bottom w:val="single" w:sz="4" w:space="0" w:color="auto"/>
              <w:right w:val="single" w:sz="4" w:space="0" w:color="auto"/>
            </w:tcBorders>
          </w:tcPr>
          <w:p w14:paraId="71E8B4E4"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05CE2789"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601C179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2.3</w:t>
            </w:r>
          </w:p>
        </w:tc>
        <w:tc>
          <w:tcPr>
            <w:tcW w:w="8448" w:type="dxa"/>
            <w:gridSpan w:val="3"/>
            <w:tcBorders>
              <w:top w:val="single" w:sz="4" w:space="0" w:color="auto"/>
              <w:left w:val="single" w:sz="4" w:space="0" w:color="auto"/>
              <w:bottom w:val="single" w:sz="4" w:space="0" w:color="auto"/>
              <w:right w:val="single" w:sz="4" w:space="0" w:color="auto"/>
            </w:tcBorders>
          </w:tcPr>
          <w:p w14:paraId="30C161B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Переводчик, сурдопереводчик:</w:t>
            </w:r>
          </w:p>
        </w:tc>
      </w:tr>
      <w:tr w:rsidR="004A0C16" w:rsidRPr="001A51E1" w14:paraId="005CEFA1" w14:textId="77777777" w:rsidTr="001A51E1">
        <w:tc>
          <w:tcPr>
            <w:tcW w:w="567" w:type="dxa"/>
            <w:vMerge/>
            <w:tcBorders>
              <w:top w:val="single" w:sz="4" w:space="0" w:color="auto"/>
              <w:left w:val="single" w:sz="4" w:space="0" w:color="auto"/>
              <w:bottom w:val="single" w:sz="4" w:space="0" w:color="auto"/>
              <w:right w:val="single" w:sz="4" w:space="0" w:color="auto"/>
            </w:tcBorders>
          </w:tcPr>
          <w:p w14:paraId="50CF70E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12A7E3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163813D1"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56DA77D9"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861978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22FEFE0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2B64D8B6"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1DB23E3C"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634AB1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7D947F0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44DAEC91"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7E7FE06D" w14:textId="77777777" w:rsidTr="001A51E1">
        <w:tc>
          <w:tcPr>
            <w:tcW w:w="567" w:type="dxa"/>
            <w:vMerge/>
            <w:tcBorders>
              <w:top w:val="single" w:sz="4" w:space="0" w:color="auto"/>
              <w:left w:val="single" w:sz="4" w:space="0" w:color="auto"/>
              <w:bottom w:val="single" w:sz="4" w:space="0" w:color="auto"/>
              <w:right w:val="single" w:sz="4" w:space="0" w:color="auto"/>
            </w:tcBorders>
          </w:tcPr>
          <w:p w14:paraId="5A0A492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57A64B3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переводчик, сурдопереводчик:</w:t>
            </w:r>
          </w:p>
        </w:tc>
        <w:tc>
          <w:tcPr>
            <w:tcW w:w="1927" w:type="dxa"/>
            <w:gridSpan w:val="2"/>
            <w:tcBorders>
              <w:top w:val="single" w:sz="4" w:space="0" w:color="auto"/>
              <w:left w:val="single" w:sz="4" w:space="0" w:color="auto"/>
              <w:bottom w:val="single" w:sz="4" w:space="0" w:color="auto"/>
              <w:right w:val="single" w:sz="4" w:space="0" w:color="auto"/>
            </w:tcBorders>
          </w:tcPr>
          <w:p w14:paraId="219F7CB5"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2B7E72BD"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0AD1AA0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2.4</w:t>
            </w:r>
          </w:p>
        </w:tc>
        <w:tc>
          <w:tcPr>
            <w:tcW w:w="8448" w:type="dxa"/>
            <w:gridSpan w:val="3"/>
            <w:tcBorders>
              <w:top w:val="single" w:sz="4" w:space="0" w:color="auto"/>
              <w:left w:val="single" w:sz="4" w:space="0" w:color="auto"/>
              <w:bottom w:val="single" w:sz="4" w:space="0" w:color="auto"/>
              <w:right w:val="single" w:sz="4" w:space="0" w:color="auto"/>
            </w:tcBorders>
          </w:tcPr>
          <w:p w14:paraId="2874FF9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Программист:</w:t>
            </w:r>
          </w:p>
        </w:tc>
      </w:tr>
      <w:tr w:rsidR="004A0C16" w:rsidRPr="001A51E1" w14:paraId="029806D5" w14:textId="77777777" w:rsidTr="001A51E1">
        <w:tc>
          <w:tcPr>
            <w:tcW w:w="567" w:type="dxa"/>
            <w:vMerge/>
            <w:tcBorders>
              <w:top w:val="single" w:sz="4" w:space="0" w:color="auto"/>
              <w:left w:val="single" w:sz="4" w:space="0" w:color="auto"/>
              <w:bottom w:val="single" w:sz="4" w:space="0" w:color="auto"/>
              <w:right w:val="single" w:sz="4" w:space="0" w:color="auto"/>
            </w:tcBorders>
          </w:tcPr>
          <w:p w14:paraId="2D04948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23C3C189"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 программист</w:t>
            </w:r>
          </w:p>
        </w:tc>
        <w:tc>
          <w:tcPr>
            <w:tcW w:w="1927" w:type="dxa"/>
            <w:gridSpan w:val="2"/>
            <w:tcBorders>
              <w:top w:val="single" w:sz="4" w:space="0" w:color="auto"/>
              <w:left w:val="single" w:sz="4" w:space="0" w:color="auto"/>
              <w:bottom w:val="single" w:sz="4" w:space="0" w:color="auto"/>
              <w:right w:val="single" w:sz="4" w:space="0" w:color="auto"/>
            </w:tcBorders>
          </w:tcPr>
          <w:p w14:paraId="27E47638"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199CEE34"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D4ACD9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59BE7DF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7BF24DBB"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1B55DE16"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46B10B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0A6C1AF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70522B5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40DD3075"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835A31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CBDC26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программист</w:t>
            </w:r>
          </w:p>
        </w:tc>
        <w:tc>
          <w:tcPr>
            <w:tcW w:w="1927" w:type="dxa"/>
            <w:gridSpan w:val="2"/>
            <w:tcBorders>
              <w:top w:val="single" w:sz="4" w:space="0" w:color="auto"/>
              <w:left w:val="single" w:sz="4" w:space="0" w:color="auto"/>
              <w:bottom w:val="single" w:sz="4" w:space="0" w:color="auto"/>
              <w:right w:val="single" w:sz="4" w:space="0" w:color="auto"/>
            </w:tcBorders>
          </w:tcPr>
          <w:p w14:paraId="26D7D398"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0441AC07"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0098C1D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2.5</w:t>
            </w:r>
          </w:p>
        </w:tc>
        <w:tc>
          <w:tcPr>
            <w:tcW w:w="8448" w:type="dxa"/>
            <w:gridSpan w:val="3"/>
            <w:tcBorders>
              <w:top w:val="single" w:sz="4" w:space="0" w:color="auto"/>
              <w:left w:val="single" w:sz="4" w:space="0" w:color="auto"/>
              <w:bottom w:val="single" w:sz="4" w:space="0" w:color="auto"/>
              <w:right w:val="single" w:sz="4" w:space="0" w:color="auto"/>
            </w:tcBorders>
          </w:tcPr>
          <w:p w14:paraId="7F51E81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Экономист:</w:t>
            </w:r>
          </w:p>
        </w:tc>
      </w:tr>
      <w:tr w:rsidR="004A0C16" w:rsidRPr="001A51E1" w14:paraId="06BE804B" w14:textId="77777777" w:rsidTr="001A51E1">
        <w:tc>
          <w:tcPr>
            <w:tcW w:w="567" w:type="dxa"/>
            <w:vMerge/>
            <w:tcBorders>
              <w:top w:val="single" w:sz="4" w:space="0" w:color="auto"/>
              <w:left w:val="single" w:sz="4" w:space="0" w:color="auto"/>
              <w:bottom w:val="single" w:sz="4" w:space="0" w:color="auto"/>
              <w:right w:val="single" w:sz="4" w:space="0" w:color="auto"/>
            </w:tcBorders>
          </w:tcPr>
          <w:p w14:paraId="6671365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203DE75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01DFEE1D"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6A3F69E7" w14:textId="77777777" w:rsidTr="001A51E1">
        <w:tc>
          <w:tcPr>
            <w:tcW w:w="567" w:type="dxa"/>
            <w:vMerge/>
            <w:tcBorders>
              <w:top w:val="single" w:sz="4" w:space="0" w:color="auto"/>
              <w:left w:val="single" w:sz="4" w:space="0" w:color="auto"/>
              <w:bottom w:val="single" w:sz="4" w:space="0" w:color="auto"/>
              <w:right w:val="single" w:sz="4" w:space="0" w:color="auto"/>
            </w:tcBorders>
          </w:tcPr>
          <w:p w14:paraId="554C61B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6E4E6BB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51880548"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1898E946"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DCEBF7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1F93744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76E05E91"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45E8F6FF"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D39DB0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6F936E2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экономист</w:t>
            </w:r>
          </w:p>
        </w:tc>
        <w:tc>
          <w:tcPr>
            <w:tcW w:w="1927" w:type="dxa"/>
            <w:gridSpan w:val="2"/>
            <w:tcBorders>
              <w:top w:val="single" w:sz="4" w:space="0" w:color="auto"/>
              <w:left w:val="single" w:sz="4" w:space="0" w:color="auto"/>
              <w:bottom w:val="single" w:sz="4" w:space="0" w:color="auto"/>
              <w:right w:val="single" w:sz="4" w:space="0" w:color="auto"/>
            </w:tcBorders>
          </w:tcPr>
          <w:p w14:paraId="05F5E89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5A9CC69B"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15585E1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2.6</w:t>
            </w:r>
          </w:p>
        </w:tc>
        <w:tc>
          <w:tcPr>
            <w:tcW w:w="8448" w:type="dxa"/>
            <w:gridSpan w:val="3"/>
            <w:tcBorders>
              <w:top w:val="single" w:sz="4" w:space="0" w:color="auto"/>
              <w:left w:val="single" w:sz="4" w:space="0" w:color="auto"/>
              <w:bottom w:val="single" w:sz="4" w:space="0" w:color="auto"/>
              <w:right w:val="single" w:sz="4" w:space="0" w:color="auto"/>
            </w:tcBorders>
          </w:tcPr>
          <w:p w14:paraId="7A1D8C5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Юрисконсульт:</w:t>
            </w:r>
          </w:p>
        </w:tc>
      </w:tr>
      <w:tr w:rsidR="004A0C16" w:rsidRPr="001A51E1" w14:paraId="747330D0"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B7C17B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72A7183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0F596B3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71098CBF"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22483D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DE3892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2D109AA6"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71A2A62F"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6696F4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65DFB6CF"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52751B3C"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1D44E28F"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7CE4DA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10863E8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юрисконсульт</w:t>
            </w:r>
          </w:p>
        </w:tc>
        <w:tc>
          <w:tcPr>
            <w:tcW w:w="1927" w:type="dxa"/>
            <w:gridSpan w:val="2"/>
            <w:tcBorders>
              <w:top w:val="single" w:sz="4" w:space="0" w:color="auto"/>
              <w:left w:val="single" w:sz="4" w:space="0" w:color="auto"/>
              <w:bottom w:val="single" w:sz="4" w:space="0" w:color="auto"/>
              <w:right w:val="single" w:sz="4" w:space="0" w:color="auto"/>
            </w:tcBorders>
          </w:tcPr>
          <w:p w14:paraId="0918F392"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07D61851"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76B45C7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2.7</w:t>
            </w:r>
          </w:p>
        </w:tc>
        <w:tc>
          <w:tcPr>
            <w:tcW w:w="8448" w:type="dxa"/>
            <w:gridSpan w:val="3"/>
            <w:tcBorders>
              <w:top w:val="single" w:sz="4" w:space="0" w:color="auto"/>
              <w:left w:val="single" w:sz="4" w:space="0" w:color="auto"/>
              <w:bottom w:val="single" w:sz="4" w:space="0" w:color="auto"/>
              <w:right w:val="single" w:sz="4" w:space="0" w:color="auto"/>
            </w:tcBorders>
          </w:tcPr>
          <w:p w14:paraId="004C3D3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безопасности (информационной, антитеррористической, ГО и ЧС):</w:t>
            </w:r>
          </w:p>
        </w:tc>
      </w:tr>
      <w:tr w:rsidR="004A0C16" w:rsidRPr="001A51E1" w14:paraId="23BBCB32"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B6F960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2DB27A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6C8E220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7CDA978A" w14:textId="77777777" w:rsidTr="001A51E1">
        <w:tc>
          <w:tcPr>
            <w:tcW w:w="567" w:type="dxa"/>
            <w:vMerge/>
            <w:tcBorders>
              <w:top w:val="single" w:sz="4" w:space="0" w:color="auto"/>
              <w:left w:val="single" w:sz="4" w:space="0" w:color="auto"/>
              <w:bottom w:val="single" w:sz="4" w:space="0" w:color="auto"/>
              <w:right w:val="single" w:sz="4" w:space="0" w:color="auto"/>
            </w:tcBorders>
          </w:tcPr>
          <w:p w14:paraId="766F0B9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1D1D66B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0BF97A6E"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706AA2E1" w14:textId="77777777" w:rsidTr="001A51E1">
        <w:tc>
          <w:tcPr>
            <w:tcW w:w="567" w:type="dxa"/>
            <w:vMerge/>
            <w:tcBorders>
              <w:top w:val="single" w:sz="4" w:space="0" w:color="auto"/>
              <w:left w:val="single" w:sz="4" w:space="0" w:color="auto"/>
              <w:bottom w:val="single" w:sz="4" w:space="0" w:color="auto"/>
              <w:right w:val="single" w:sz="4" w:space="0" w:color="auto"/>
            </w:tcBorders>
          </w:tcPr>
          <w:p w14:paraId="68F4713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04A7E3A3"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37D48E7A"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4B4B0E28"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5F7734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10EF14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безопасности (информационной, антитеррористической, ГО и ЧС)</w:t>
            </w:r>
          </w:p>
        </w:tc>
        <w:tc>
          <w:tcPr>
            <w:tcW w:w="1927" w:type="dxa"/>
            <w:gridSpan w:val="2"/>
            <w:tcBorders>
              <w:top w:val="single" w:sz="4" w:space="0" w:color="auto"/>
              <w:left w:val="single" w:sz="4" w:space="0" w:color="auto"/>
              <w:bottom w:val="single" w:sz="4" w:space="0" w:color="auto"/>
              <w:right w:val="single" w:sz="4" w:space="0" w:color="auto"/>
            </w:tcBorders>
          </w:tcPr>
          <w:p w14:paraId="754AA28E"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60B5094F"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196AF60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2.8</w:t>
            </w:r>
          </w:p>
        </w:tc>
        <w:tc>
          <w:tcPr>
            <w:tcW w:w="8448" w:type="dxa"/>
            <w:gridSpan w:val="3"/>
            <w:tcBorders>
              <w:top w:val="single" w:sz="4" w:space="0" w:color="auto"/>
              <w:left w:val="single" w:sz="4" w:space="0" w:color="auto"/>
              <w:bottom w:val="single" w:sz="4" w:space="0" w:color="auto"/>
              <w:right w:val="single" w:sz="4" w:space="0" w:color="auto"/>
            </w:tcBorders>
          </w:tcPr>
          <w:p w14:paraId="376CB6F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охране труда:</w:t>
            </w:r>
          </w:p>
        </w:tc>
      </w:tr>
      <w:tr w:rsidR="004A0C16" w:rsidRPr="001A51E1" w14:paraId="1E910F48"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C33102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6DFEF2E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68B90F6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59A0B36D"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E03F25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3875658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0AC5998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22904</w:t>
            </w:r>
          </w:p>
        </w:tc>
      </w:tr>
      <w:tr w:rsidR="004A0C16" w:rsidRPr="001A51E1" w14:paraId="28ED71EE"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5104A7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5D04B5D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охране труда</w:t>
            </w:r>
          </w:p>
        </w:tc>
        <w:tc>
          <w:tcPr>
            <w:tcW w:w="1927" w:type="dxa"/>
            <w:gridSpan w:val="2"/>
            <w:tcBorders>
              <w:top w:val="single" w:sz="4" w:space="0" w:color="auto"/>
              <w:left w:val="single" w:sz="4" w:space="0" w:color="auto"/>
              <w:bottom w:val="single" w:sz="4" w:space="0" w:color="auto"/>
              <w:right w:val="single" w:sz="4" w:space="0" w:color="auto"/>
            </w:tcBorders>
          </w:tcPr>
          <w:p w14:paraId="18C06B9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3D77C26C"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38386FA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lastRenderedPageBreak/>
              <w:t>2.9</w:t>
            </w:r>
          </w:p>
        </w:tc>
        <w:tc>
          <w:tcPr>
            <w:tcW w:w="8448" w:type="dxa"/>
            <w:gridSpan w:val="3"/>
            <w:tcBorders>
              <w:top w:val="single" w:sz="4" w:space="0" w:color="auto"/>
              <w:left w:val="single" w:sz="4" w:space="0" w:color="auto"/>
              <w:bottom w:val="single" w:sz="4" w:space="0" w:color="auto"/>
              <w:right w:val="single" w:sz="4" w:space="0" w:color="auto"/>
            </w:tcBorders>
          </w:tcPr>
          <w:p w14:paraId="682062B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закупкам:</w:t>
            </w:r>
          </w:p>
        </w:tc>
      </w:tr>
      <w:tr w:rsidR="004A0C16" w:rsidRPr="001A51E1" w14:paraId="1903C36B"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66A8F1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30FF2CE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4869AC4C"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2D6BDEAA"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06C9140"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200D12A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старший</w:t>
            </w:r>
          </w:p>
        </w:tc>
        <w:tc>
          <w:tcPr>
            <w:tcW w:w="1927" w:type="dxa"/>
            <w:gridSpan w:val="2"/>
            <w:tcBorders>
              <w:top w:val="single" w:sz="4" w:space="0" w:color="auto"/>
              <w:left w:val="single" w:sz="4" w:space="0" w:color="auto"/>
              <w:bottom w:val="single" w:sz="4" w:space="0" w:color="auto"/>
              <w:right w:val="single" w:sz="4" w:space="0" w:color="auto"/>
            </w:tcBorders>
          </w:tcPr>
          <w:p w14:paraId="30905DD1"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5C19D0DC"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E49DB0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1264690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закупкам</w:t>
            </w:r>
          </w:p>
        </w:tc>
        <w:tc>
          <w:tcPr>
            <w:tcW w:w="1927" w:type="dxa"/>
            <w:gridSpan w:val="2"/>
            <w:tcBorders>
              <w:top w:val="single" w:sz="4" w:space="0" w:color="auto"/>
              <w:left w:val="single" w:sz="4" w:space="0" w:color="auto"/>
              <w:bottom w:val="single" w:sz="4" w:space="0" w:color="auto"/>
              <w:right w:val="single" w:sz="4" w:space="0" w:color="auto"/>
            </w:tcBorders>
          </w:tcPr>
          <w:p w14:paraId="311DB79D"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2B43792C"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656E650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2.10</w:t>
            </w:r>
          </w:p>
        </w:tc>
        <w:tc>
          <w:tcPr>
            <w:tcW w:w="8448" w:type="dxa"/>
            <w:gridSpan w:val="3"/>
            <w:tcBorders>
              <w:top w:val="single" w:sz="4" w:space="0" w:color="auto"/>
              <w:left w:val="single" w:sz="4" w:space="0" w:color="auto"/>
              <w:bottom w:val="single" w:sz="4" w:space="0" w:color="auto"/>
              <w:right w:val="single" w:sz="4" w:space="0" w:color="auto"/>
            </w:tcBorders>
          </w:tcPr>
          <w:p w14:paraId="5727C1D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кадрам:</w:t>
            </w:r>
          </w:p>
        </w:tc>
      </w:tr>
      <w:tr w:rsidR="004A0C16" w:rsidRPr="001A51E1" w14:paraId="18E90B16" w14:textId="77777777" w:rsidTr="001A51E1">
        <w:tc>
          <w:tcPr>
            <w:tcW w:w="567" w:type="dxa"/>
            <w:vMerge/>
            <w:tcBorders>
              <w:top w:val="single" w:sz="4" w:space="0" w:color="auto"/>
              <w:left w:val="single" w:sz="4" w:space="0" w:color="auto"/>
              <w:bottom w:val="single" w:sz="4" w:space="0" w:color="auto"/>
              <w:right w:val="single" w:sz="4" w:space="0" w:color="auto"/>
            </w:tcBorders>
          </w:tcPr>
          <w:p w14:paraId="568C4554"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5E4C982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ведущий</w:t>
            </w:r>
          </w:p>
        </w:tc>
        <w:tc>
          <w:tcPr>
            <w:tcW w:w="1927" w:type="dxa"/>
            <w:gridSpan w:val="2"/>
            <w:tcBorders>
              <w:top w:val="single" w:sz="4" w:space="0" w:color="auto"/>
              <w:left w:val="single" w:sz="4" w:space="0" w:color="auto"/>
              <w:bottom w:val="single" w:sz="4" w:space="0" w:color="auto"/>
              <w:right w:val="single" w:sz="4" w:space="0" w:color="auto"/>
            </w:tcBorders>
          </w:tcPr>
          <w:p w14:paraId="3B752A6A"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26822</w:t>
            </w:r>
          </w:p>
        </w:tc>
      </w:tr>
      <w:tr w:rsidR="004A0C16" w:rsidRPr="001A51E1" w14:paraId="6B50C916"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F5B180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24B5472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старший</w:t>
            </w:r>
          </w:p>
        </w:tc>
        <w:tc>
          <w:tcPr>
            <w:tcW w:w="1927" w:type="dxa"/>
            <w:gridSpan w:val="2"/>
            <w:tcBorders>
              <w:top w:val="single" w:sz="4" w:space="0" w:color="auto"/>
              <w:left w:val="single" w:sz="4" w:space="0" w:color="auto"/>
              <w:bottom w:val="single" w:sz="4" w:space="0" w:color="auto"/>
              <w:right w:val="single" w:sz="4" w:space="0" w:color="auto"/>
            </w:tcBorders>
          </w:tcPr>
          <w:p w14:paraId="5977FDC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25139</w:t>
            </w:r>
          </w:p>
        </w:tc>
      </w:tr>
      <w:tr w:rsidR="004A0C16" w:rsidRPr="001A51E1" w14:paraId="10CF6C08" w14:textId="77777777" w:rsidTr="001A51E1">
        <w:tc>
          <w:tcPr>
            <w:tcW w:w="567" w:type="dxa"/>
            <w:vMerge/>
            <w:tcBorders>
              <w:top w:val="single" w:sz="4" w:space="0" w:color="auto"/>
              <w:left w:val="single" w:sz="4" w:space="0" w:color="auto"/>
              <w:bottom w:val="single" w:sz="4" w:space="0" w:color="auto"/>
              <w:right w:val="single" w:sz="4" w:space="0" w:color="auto"/>
            </w:tcBorders>
          </w:tcPr>
          <w:p w14:paraId="153F377F"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3540C93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кадрам</w:t>
            </w:r>
          </w:p>
        </w:tc>
        <w:tc>
          <w:tcPr>
            <w:tcW w:w="1927" w:type="dxa"/>
            <w:gridSpan w:val="2"/>
            <w:tcBorders>
              <w:top w:val="single" w:sz="4" w:space="0" w:color="auto"/>
              <w:left w:val="single" w:sz="4" w:space="0" w:color="auto"/>
              <w:bottom w:val="single" w:sz="4" w:space="0" w:color="auto"/>
              <w:right w:val="single" w:sz="4" w:space="0" w:color="auto"/>
            </w:tcBorders>
          </w:tcPr>
          <w:p w14:paraId="117356A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4F272126"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007026F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2.11</w:t>
            </w:r>
          </w:p>
        </w:tc>
        <w:tc>
          <w:tcPr>
            <w:tcW w:w="8448" w:type="dxa"/>
            <w:gridSpan w:val="3"/>
            <w:tcBorders>
              <w:top w:val="single" w:sz="4" w:space="0" w:color="auto"/>
              <w:left w:val="single" w:sz="4" w:space="0" w:color="auto"/>
              <w:bottom w:val="single" w:sz="4" w:space="0" w:color="auto"/>
              <w:right w:val="single" w:sz="4" w:space="0" w:color="auto"/>
            </w:tcBorders>
          </w:tcPr>
          <w:p w14:paraId="6993336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Администратор:</w:t>
            </w:r>
          </w:p>
        </w:tc>
      </w:tr>
      <w:tr w:rsidR="004A0C16" w:rsidRPr="001A51E1" w14:paraId="142DBC44" w14:textId="77777777" w:rsidTr="001A51E1">
        <w:tc>
          <w:tcPr>
            <w:tcW w:w="567" w:type="dxa"/>
            <w:vMerge/>
            <w:tcBorders>
              <w:top w:val="single" w:sz="4" w:space="0" w:color="auto"/>
              <w:left w:val="single" w:sz="4" w:space="0" w:color="auto"/>
              <w:bottom w:val="single" w:sz="4" w:space="0" w:color="auto"/>
              <w:right w:val="single" w:sz="4" w:space="0" w:color="auto"/>
            </w:tcBorders>
          </w:tcPr>
          <w:p w14:paraId="2B2F9F59"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5D00EC6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старший администратор</w:t>
            </w:r>
          </w:p>
        </w:tc>
        <w:tc>
          <w:tcPr>
            <w:tcW w:w="1927" w:type="dxa"/>
            <w:gridSpan w:val="2"/>
            <w:tcBorders>
              <w:top w:val="single" w:sz="4" w:space="0" w:color="auto"/>
              <w:left w:val="single" w:sz="4" w:space="0" w:color="auto"/>
              <w:bottom w:val="single" w:sz="4" w:space="0" w:color="auto"/>
              <w:right w:val="single" w:sz="4" w:space="0" w:color="auto"/>
            </w:tcBorders>
          </w:tcPr>
          <w:p w14:paraId="077AFC4D"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20314</w:t>
            </w:r>
          </w:p>
        </w:tc>
      </w:tr>
      <w:tr w:rsidR="004A0C16" w:rsidRPr="001A51E1" w14:paraId="270EF9A5" w14:textId="77777777" w:rsidTr="001A51E1">
        <w:tc>
          <w:tcPr>
            <w:tcW w:w="567" w:type="dxa"/>
            <w:vMerge/>
            <w:tcBorders>
              <w:top w:val="single" w:sz="4" w:space="0" w:color="auto"/>
              <w:left w:val="single" w:sz="4" w:space="0" w:color="auto"/>
              <w:bottom w:val="single" w:sz="4" w:space="0" w:color="auto"/>
              <w:right w:val="single" w:sz="4" w:space="0" w:color="auto"/>
            </w:tcBorders>
          </w:tcPr>
          <w:p w14:paraId="399C2936"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36E5D269"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администратор</w:t>
            </w:r>
          </w:p>
        </w:tc>
        <w:tc>
          <w:tcPr>
            <w:tcW w:w="1927" w:type="dxa"/>
            <w:gridSpan w:val="2"/>
            <w:tcBorders>
              <w:top w:val="single" w:sz="4" w:space="0" w:color="auto"/>
              <w:left w:val="single" w:sz="4" w:space="0" w:color="auto"/>
              <w:bottom w:val="single" w:sz="4" w:space="0" w:color="auto"/>
              <w:right w:val="single" w:sz="4" w:space="0" w:color="auto"/>
            </w:tcBorders>
          </w:tcPr>
          <w:p w14:paraId="29C5DF29"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18468</w:t>
            </w:r>
          </w:p>
        </w:tc>
      </w:tr>
      <w:tr w:rsidR="004A0C16" w:rsidRPr="001A51E1" w14:paraId="76EC8154" w14:textId="77777777" w:rsidTr="001A51E1">
        <w:tc>
          <w:tcPr>
            <w:tcW w:w="567" w:type="dxa"/>
            <w:tcBorders>
              <w:top w:val="single" w:sz="4" w:space="0" w:color="auto"/>
              <w:left w:val="single" w:sz="4" w:space="0" w:color="auto"/>
              <w:bottom w:val="single" w:sz="4" w:space="0" w:color="auto"/>
              <w:right w:val="single" w:sz="4" w:space="0" w:color="auto"/>
            </w:tcBorders>
          </w:tcPr>
          <w:p w14:paraId="048BE8F1"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2.12</w:t>
            </w:r>
          </w:p>
        </w:tc>
        <w:tc>
          <w:tcPr>
            <w:tcW w:w="6521" w:type="dxa"/>
            <w:tcBorders>
              <w:top w:val="single" w:sz="4" w:space="0" w:color="auto"/>
              <w:left w:val="single" w:sz="4" w:space="0" w:color="auto"/>
              <w:bottom w:val="single" w:sz="4" w:space="0" w:color="auto"/>
              <w:right w:val="single" w:sz="4" w:space="0" w:color="auto"/>
            </w:tcBorders>
          </w:tcPr>
          <w:p w14:paraId="0674094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Механик</w:t>
            </w:r>
          </w:p>
        </w:tc>
        <w:tc>
          <w:tcPr>
            <w:tcW w:w="1927" w:type="dxa"/>
            <w:gridSpan w:val="2"/>
            <w:tcBorders>
              <w:top w:val="single" w:sz="4" w:space="0" w:color="auto"/>
              <w:left w:val="single" w:sz="4" w:space="0" w:color="auto"/>
              <w:bottom w:val="single" w:sz="4" w:space="0" w:color="auto"/>
              <w:right w:val="single" w:sz="4" w:space="0" w:color="auto"/>
            </w:tcBorders>
          </w:tcPr>
          <w:p w14:paraId="2C954E60"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24008</w:t>
            </w:r>
          </w:p>
        </w:tc>
      </w:tr>
      <w:tr w:rsidR="004A0C16" w:rsidRPr="001A51E1" w14:paraId="1BA95D6D" w14:textId="77777777" w:rsidTr="001A51E1">
        <w:tc>
          <w:tcPr>
            <w:tcW w:w="567" w:type="dxa"/>
            <w:tcBorders>
              <w:top w:val="single" w:sz="4" w:space="0" w:color="auto"/>
              <w:left w:val="single" w:sz="4" w:space="0" w:color="auto"/>
              <w:bottom w:val="single" w:sz="4" w:space="0" w:color="auto"/>
              <w:right w:val="single" w:sz="4" w:space="0" w:color="auto"/>
            </w:tcBorders>
          </w:tcPr>
          <w:p w14:paraId="6A2A662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2.13</w:t>
            </w:r>
          </w:p>
        </w:tc>
        <w:tc>
          <w:tcPr>
            <w:tcW w:w="6521" w:type="dxa"/>
            <w:tcBorders>
              <w:top w:val="single" w:sz="4" w:space="0" w:color="auto"/>
              <w:left w:val="single" w:sz="4" w:space="0" w:color="auto"/>
              <w:bottom w:val="single" w:sz="4" w:space="0" w:color="auto"/>
              <w:right w:val="single" w:sz="4" w:space="0" w:color="auto"/>
            </w:tcBorders>
          </w:tcPr>
          <w:p w14:paraId="779DE31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Специалист по связям с общественностью</w:t>
            </w:r>
          </w:p>
        </w:tc>
        <w:tc>
          <w:tcPr>
            <w:tcW w:w="1927" w:type="dxa"/>
            <w:gridSpan w:val="2"/>
            <w:tcBorders>
              <w:top w:val="single" w:sz="4" w:space="0" w:color="auto"/>
              <w:left w:val="single" w:sz="4" w:space="0" w:color="auto"/>
              <w:bottom w:val="single" w:sz="4" w:space="0" w:color="auto"/>
              <w:right w:val="single" w:sz="4" w:space="0" w:color="auto"/>
            </w:tcBorders>
          </w:tcPr>
          <w:p w14:paraId="7F1D21DF"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71C3AFBD" w14:textId="77777777" w:rsidTr="001A51E1">
        <w:tc>
          <w:tcPr>
            <w:tcW w:w="567" w:type="dxa"/>
            <w:tcBorders>
              <w:top w:val="single" w:sz="4" w:space="0" w:color="auto"/>
              <w:left w:val="single" w:sz="4" w:space="0" w:color="auto"/>
              <w:bottom w:val="single" w:sz="4" w:space="0" w:color="auto"/>
              <w:right w:val="single" w:sz="4" w:space="0" w:color="auto"/>
            </w:tcBorders>
          </w:tcPr>
          <w:p w14:paraId="4B71EA5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2.14</w:t>
            </w:r>
          </w:p>
        </w:tc>
        <w:tc>
          <w:tcPr>
            <w:tcW w:w="6521" w:type="dxa"/>
            <w:tcBorders>
              <w:top w:val="single" w:sz="4" w:space="0" w:color="auto"/>
              <w:left w:val="single" w:sz="4" w:space="0" w:color="auto"/>
              <w:bottom w:val="single" w:sz="4" w:space="0" w:color="auto"/>
              <w:right w:val="single" w:sz="4" w:space="0" w:color="auto"/>
            </w:tcBorders>
          </w:tcPr>
          <w:p w14:paraId="6C384AAC"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Системный администратор</w:t>
            </w:r>
          </w:p>
        </w:tc>
        <w:tc>
          <w:tcPr>
            <w:tcW w:w="1927" w:type="dxa"/>
            <w:gridSpan w:val="2"/>
            <w:tcBorders>
              <w:top w:val="single" w:sz="4" w:space="0" w:color="auto"/>
              <w:left w:val="single" w:sz="4" w:space="0" w:color="auto"/>
              <w:bottom w:val="single" w:sz="4" w:space="0" w:color="auto"/>
              <w:right w:val="single" w:sz="4" w:space="0" w:color="auto"/>
            </w:tcBorders>
          </w:tcPr>
          <w:p w14:paraId="4695895E"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19087</w:t>
            </w:r>
          </w:p>
        </w:tc>
      </w:tr>
      <w:tr w:rsidR="004A0C16" w:rsidRPr="001A51E1" w14:paraId="160E7E6D" w14:textId="77777777" w:rsidTr="004A0C16">
        <w:tc>
          <w:tcPr>
            <w:tcW w:w="567" w:type="dxa"/>
            <w:vMerge w:val="restart"/>
            <w:tcBorders>
              <w:top w:val="single" w:sz="4" w:space="0" w:color="auto"/>
              <w:left w:val="single" w:sz="4" w:space="0" w:color="auto"/>
              <w:bottom w:val="single" w:sz="4" w:space="0" w:color="auto"/>
              <w:right w:val="single" w:sz="4" w:space="0" w:color="auto"/>
            </w:tcBorders>
          </w:tcPr>
          <w:p w14:paraId="7B39E8A2"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2.15</w:t>
            </w:r>
          </w:p>
        </w:tc>
        <w:tc>
          <w:tcPr>
            <w:tcW w:w="8448" w:type="dxa"/>
            <w:gridSpan w:val="3"/>
            <w:tcBorders>
              <w:top w:val="single" w:sz="4" w:space="0" w:color="auto"/>
              <w:left w:val="single" w:sz="4" w:space="0" w:color="auto"/>
              <w:bottom w:val="single" w:sz="4" w:space="0" w:color="auto"/>
              <w:right w:val="single" w:sz="4" w:space="0" w:color="auto"/>
            </w:tcBorders>
          </w:tcPr>
          <w:p w14:paraId="779E7C2B"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Техник:</w:t>
            </w:r>
          </w:p>
        </w:tc>
      </w:tr>
      <w:tr w:rsidR="004A0C16" w:rsidRPr="001A51E1" w14:paraId="1AFBF81E"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514D85D"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4BBD4D8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3854743C"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22162</w:t>
            </w:r>
          </w:p>
        </w:tc>
      </w:tr>
      <w:tr w:rsidR="004A0C16" w:rsidRPr="001A51E1" w14:paraId="60A3C96D" w14:textId="77777777" w:rsidTr="001A51E1">
        <w:tc>
          <w:tcPr>
            <w:tcW w:w="567" w:type="dxa"/>
            <w:vMerge/>
            <w:tcBorders>
              <w:top w:val="single" w:sz="4" w:space="0" w:color="auto"/>
              <w:left w:val="single" w:sz="4" w:space="0" w:color="auto"/>
              <w:bottom w:val="single" w:sz="4" w:space="0" w:color="auto"/>
              <w:right w:val="single" w:sz="4" w:space="0" w:color="auto"/>
            </w:tcBorders>
          </w:tcPr>
          <w:p w14:paraId="4F6A53F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3D2405F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II категории</w:t>
            </w:r>
          </w:p>
        </w:tc>
        <w:tc>
          <w:tcPr>
            <w:tcW w:w="1927" w:type="dxa"/>
            <w:gridSpan w:val="2"/>
            <w:tcBorders>
              <w:top w:val="single" w:sz="4" w:space="0" w:color="auto"/>
              <w:left w:val="single" w:sz="4" w:space="0" w:color="auto"/>
              <w:bottom w:val="single" w:sz="4" w:space="0" w:color="auto"/>
              <w:right w:val="single" w:sz="4" w:space="0" w:color="auto"/>
            </w:tcBorders>
          </w:tcPr>
          <w:p w14:paraId="2A06C441"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20314</w:t>
            </w:r>
          </w:p>
        </w:tc>
      </w:tr>
      <w:tr w:rsidR="004A0C16" w:rsidRPr="001A51E1" w14:paraId="42725D70" w14:textId="77777777" w:rsidTr="001A51E1">
        <w:tc>
          <w:tcPr>
            <w:tcW w:w="567" w:type="dxa"/>
            <w:vMerge/>
            <w:tcBorders>
              <w:top w:val="single" w:sz="4" w:space="0" w:color="auto"/>
              <w:left w:val="single" w:sz="4" w:space="0" w:color="auto"/>
              <w:bottom w:val="single" w:sz="4" w:space="0" w:color="auto"/>
              <w:right w:val="single" w:sz="4" w:space="0" w:color="auto"/>
            </w:tcBorders>
          </w:tcPr>
          <w:p w14:paraId="0673564F"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p>
        </w:tc>
        <w:tc>
          <w:tcPr>
            <w:tcW w:w="6521" w:type="dxa"/>
            <w:tcBorders>
              <w:top w:val="single" w:sz="4" w:space="0" w:color="auto"/>
              <w:left w:val="single" w:sz="4" w:space="0" w:color="auto"/>
              <w:bottom w:val="single" w:sz="4" w:space="0" w:color="auto"/>
              <w:right w:val="single" w:sz="4" w:space="0" w:color="auto"/>
            </w:tcBorders>
          </w:tcPr>
          <w:p w14:paraId="11C2C3E8"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техник</w:t>
            </w:r>
          </w:p>
        </w:tc>
        <w:tc>
          <w:tcPr>
            <w:tcW w:w="1927" w:type="dxa"/>
            <w:gridSpan w:val="2"/>
            <w:tcBorders>
              <w:top w:val="single" w:sz="4" w:space="0" w:color="auto"/>
              <w:left w:val="single" w:sz="4" w:space="0" w:color="auto"/>
              <w:bottom w:val="single" w:sz="4" w:space="0" w:color="auto"/>
              <w:right w:val="single" w:sz="4" w:space="0" w:color="auto"/>
            </w:tcBorders>
          </w:tcPr>
          <w:p w14:paraId="77E25F63" w14:textId="77777777" w:rsidR="004A0C16" w:rsidRPr="001A51E1" w:rsidRDefault="004A0C16" w:rsidP="001A51E1">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18468</w:t>
            </w:r>
          </w:p>
        </w:tc>
      </w:tr>
      <w:tr w:rsidR="004A0C16" w:rsidRPr="001A51E1" w14:paraId="36816D00" w14:textId="77777777" w:rsidTr="004A0C16">
        <w:tc>
          <w:tcPr>
            <w:tcW w:w="567" w:type="dxa"/>
            <w:tcBorders>
              <w:top w:val="single" w:sz="4" w:space="0" w:color="auto"/>
              <w:left w:val="single" w:sz="4" w:space="0" w:color="auto"/>
              <w:bottom w:val="single" w:sz="4" w:space="0" w:color="auto"/>
              <w:right w:val="single" w:sz="4" w:space="0" w:color="auto"/>
            </w:tcBorders>
          </w:tcPr>
          <w:p w14:paraId="387770EC" w14:textId="77777777" w:rsidR="004A0C16" w:rsidRPr="001A51E1" w:rsidRDefault="004A0C16" w:rsidP="001A51E1">
            <w:pPr>
              <w:widowControl w:val="0"/>
              <w:autoSpaceDE w:val="0"/>
              <w:autoSpaceDN w:val="0"/>
              <w:adjustRightInd w:val="0"/>
              <w:spacing w:after="0" w:line="240" w:lineRule="auto"/>
              <w:outlineLvl w:val="2"/>
              <w:rPr>
                <w:rFonts w:ascii="Times New Roman" w:eastAsiaTheme="minorEastAsia" w:hAnsi="Times New Roman"/>
                <w:sz w:val="24"/>
                <w:szCs w:val="24"/>
              </w:rPr>
            </w:pPr>
            <w:r w:rsidRPr="001A51E1">
              <w:rPr>
                <w:rFonts w:ascii="Times New Roman" w:eastAsiaTheme="minorEastAsia" w:hAnsi="Times New Roman"/>
                <w:sz w:val="24"/>
                <w:szCs w:val="24"/>
              </w:rPr>
              <w:t>3</w:t>
            </w:r>
          </w:p>
        </w:tc>
        <w:tc>
          <w:tcPr>
            <w:tcW w:w="8448" w:type="dxa"/>
            <w:gridSpan w:val="3"/>
            <w:tcBorders>
              <w:top w:val="single" w:sz="4" w:space="0" w:color="auto"/>
              <w:left w:val="single" w:sz="4" w:space="0" w:color="auto"/>
              <w:bottom w:val="single" w:sz="4" w:space="0" w:color="auto"/>
              <w:right w:val="single" w:sz="4" w:space="0" w:color="auto"/>
            </w:tcBorders>
          </w:tcPr>
          <w:p w14:paraId="5933E26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Служащие:</w:t>
            </w:r>
          </w:p>
        </w:tc>
      </w:tr>
      <w:tr w:rsidR="004A0C16" w:rsidRPr="001A51E1" w14:paraId="45D343B3" w14:textId="77777777" w:rsidTr="00A14692">
        <w:tc>
          <w:tcPr>
            <w:tcW w:w="567" w:type="dxa"/>
            <w:tcBorders>
              <w:top w:val="single" w:sz="4" w:space="0" w:color="auto"/>
              <w:left w:val="single" w:sz="4" w:space="0" w:color="auto"/>
              <w:bottom w:val="single" w:sz="4" w:space="0" w:color="auto"/>
              <w:right w:val="single" w:sz="4" w:space="0" w:color="auto"/>
            </w:tcBorders>
          </w:tcPr>
          <w:p w14:paraId="1E3F5BD7"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3.1</w:t>
            </w:r>
          </w:p>
        </w:tc>
        <w:tc>
          <w:tcPr>
            <w:tcW w:w="6521" w:type="dxa"/>
            <w:tcBorders>
              <w:top w:val="single" w:sz="4" w:space="0" w:color="auto"/>
              <w:left w:val="single" w:sz="4" w:space="0" w:color="auto"/>
              <w:bottom w:val="single" w:sz="4" w:space="0" w:color="auto"/>
              <w:right w:val="single" w:sz="4" w:space="0" w:color="auto"/>
            </w:tcBorders>
          </w:tcPr>
          <w:p w14:paraId="7FB2FB7A"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Секретарь</w:t>
            </w:r>
          </w:p>
        </w:tc>
        <w:tc>
          <w:tcPr>
            <w:tcW w:w="1927" w:type="dxa"/>
            <w:gridSpan w:val="2"/>
            <w:tcBorders>
              <w:top w:val="single" w:sz="4" w:space="0" w:color="auto"/>
              <w:left w:val="single" w:sz="4" w:space="0" w:color="auto"/>
              <w:bottom w:val="single" w:sz="4" w:space="0" w:color="auto"/>
              <w:right w:val="single" w:sz="4" w:space="0" w:color="auto"/>
            </w:tcBorders>
          </w:tcPr>
          <w:p w14:paraId="10667641" w14:textId="77777777" w:rsidR="004A0C16" w:rsidRPr="001A51E1" w:rsidRDefault="004A0C16"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17930</w:t>
            </w:r>
          </w:p>
        </w:tc>
      </w:tr>
      <w:tr w:rsidR="004A0C16" w:rsidRPr="001A51E1" w14:paraId="4D8A4163" w14:textId="77777777" w:rsidTr="00A14692">
        <w:tc>
          <w:tcPr>
            <w:tcW w:w="567" w:type="dxa"/>
            <w:tcBorders>
              <w:top w:val="single" w:sz="4" w:space="0" w:color="auto"/>
              <w:left w:val="single" w:sz="4" w:space="0" w:color="auto"/>
              <w:bottom w:val="single" w:sz="4" w:space="0" w:color="auto"/>
              <w:right w:val="single" w:sz="4" w:space="0" w:color="auto"/>
            </w:tcBorders>
          </w:tcPr>
          <w:p w14:paraId="54D90AAF"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3.2</w:t>
            </w:r>
          </w:p>
        </w:tc>
        <w:tc>
          <w:tcPr>
            <w:tcW w:w="6521" w:type="dxa"/>
            <w:tcBorders>
              <w:top w:val="single" w:sz="4" w:space="0" w:color="auto"/>
              <w:left w:val="single" w:sz="4" w:space="0" w:color="auto"/>
              <w:bottom w:val="single" w:sz="4" w:space="0" w:color="auto"/>
              <w:right w:val="single" w:sz="4" w:space="0" w:color="auto"/>
            </w:tcBorders>
          </w:tcPr>
          <w:p w14:paraId="257BC18E"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Кассир (включая старшего)</w:t>
            </w:r>
          </w:p>
        </w:tc>
        <w:tc>
          <w:tcPr>
            <w:tcW w:w="1927" w:type="dxa"/>
            <w:gridSpan w:val="2"/>
            <w:tcBorders>
              <w:top w:val="single" w:sz="4" w:space="0" w:color="auto"/>
              <w:left w:val="single" w:sz="4" w:space="0" w:color="auto"/>
              <w:bottom w:val="single" w:sz="4" w:space="0" w:color="auto"/>
              <w:right w:val="single" w:sz="4" w:space="0" w:color="auto"/>
            </w:tcBorders>
          </w:tcPr>
          <w:p w14:paraId="17BD203B" w14:textId="77777777" w:rsidR="004A0C16" w:rsidRPr="001A51E1" w:rsidRDefault="004A0C16"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17930</w:t>
            </w:r>
          </w:p>
        </w:tc>
      </w:tr>
      <w:tr w:rsidR="004A0C16" w:rsidRPr="001A51E1" w14:paraId="7381789E" w14:textId="77777777" w:rsidTr="00A14692">
        <w:tc>
          <w:tcPr>
            <w:tcW w:w="567" w:type="dxa"/>
            <w:tcBorders>
              <w:top w:val="single" w:sz="4" w:space="0" w:color="auto"/>
              <w:left w:val="single" w:sz="4" w:space="0" w:color="auto"/>
              <w:bottom w:val="single" w:sz="4" w:space="0" w:color="auto"/>
              <w:right w:val="single" w:sz="4" w:space="0" w:color="auto"/>
            </w:tcBorders>
          </w:tcPr>
          <w:p w14:paraId="4BFB578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3.3</w:t>
            </w:r>
          </w:p>
        </w:tc>
        <w:tc>
          <w:tcPr>
            <w:tcW w:w="6521" w:type="dxa"/>
            <w:tcBorders>
              <w:top w:val="single" w:sz="4" w:space="0" w:color="auto"/>
              <w:left w:val="single" w:sz="4" w:space="0" w:color="auto"/>
              <w:bottom w:val="single" w:sz="4" w:space="0" w:color="auto"/>
              <w:right w:val="single" w:sz="4" w:space="0" w:color="auto"/>
            </w:tcBorders>
          </w:tcPr>
          <w:p w14:paraId="04595A05" w14:textId="77777777" w:rsidR="004A0C16" w:rsidRPr="001A51E1" w:rsidRDefault="004A0C16" w:rsidP="001A51E1">
            <w:pPr>
              <w:widowControl w:val="0"/>
              <w:autoSpaceDE w:val="0"/>
              <w:autoSpaceDN w:val="0"/>
              <w:adjustRightInd w:val="0"/>
              <w:spacing w:after="0" w:line="240" w:lineRule="auto"/>
              <w:rPr>
                <w:rFonts w:ascii="Times New Roman" w:eastAsiaTheme="minorEastAsia" w:hAnsi="Times New Roman"/>
                <w:sz w:val="24"/>
                <w:szCs w:val="24"/>
              </w:rPr>
            </w:pPr>
            <w:r w:rsidRPr="001A51E1">
              <w:rPr>
                <w:rFonts w:ascii="Times New Roman" w:eastAsiaTheme="minorEastAsia" w:hAnsi="Times New Roman"/>
                <w:sz w:val="24"/>
                <w:szCs w:val="24"/>
              </w:rPr>
              <w:t>Делопроизводитель</w:t>
            </w:r>
          </w:p>
        </w:tc>
        <w:tc>
          <w:tcPr>
            <w:tcW w:w="1927" w:type="dxa"/>
            <w:gridSpan w:val="2"/>
            <w:tcBorders>
              <w:top w:val="single" w:sz="4" w:space="0" w:color="auto"/>
              <w:left w:val="single" w:sz="4" w:space="0" w:color="auto"/>
              <w:bottom w:val="single" w:sz="4" w:space="0" w:color="auto"/>
              <w:right w:val="single" w:sz="4" w:space="0" w:color="auto"/>
            </w:tcBorders>
          </w:tcPr>
          <w:p w14:paraId="72DF16FA" w14:textId="77777777" w:rsidR="004A0C16" w:rsidRPr="001A51E1" w:rsidRDefault="004A0C16"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1A51E1">
              <w:rPr>
                <w:rFonts w:ascii="Times New Roman" w:eastAsiaTheme="minorEastAsia" w:hAnsi="Times New Roman"/>
                <w:sz w:val="24"/>
                <w:szCs w:val="24"/>
              </w:rPr>
              <w:t>17930</w:t>
            </w:r>
          </w:p>
        </w:tc>
      </w:tr>
    </w:tbl>
    <w:p w14:paraId="4F4A42FC" w14:textId="44F21AF4" w:rsidR="004A0C16" w:rsidRPr="000E5B48" w:rsidRDefault="004A0C16" w:rsidP="007A2255">
      <w:pPr>
        <w:jc w:val="both"/>
        <w:rPr>
          <w:rFonts w:ascii="Times New Roman" w:hAnsi="Times New Roman"/>
          <w:sz w:val="28"/>
          <w:szCs w:val="28"/>
        </w:rPr>
      </w:pPr>
    </w:p>
    <w:p w14:paraId="4E8FCB4B" w14:textId="77777777" w:rsidR="00A14692" w:rsidRDefault="00A14692" w:rsidP="007A2255">
      <w:pPr>
        <w:jc w:val="both"/>
        <w:rPr>
          <w:rFonts w:ascii="Times New Roman" w:hAnsi="Times New Roman"/>
          <w:sz w:val="28"/>
          <w:szCs w:val="28"/>
        </w:rPr>
        <w:sectPr w:rsidR="00A14692">
          <w:pgSz w:w="11906" w:h="16838"/>
          <w:pgMar w:top="1134" w:right="850" w:bottom="1134" w:left="1701" w:header="708" w:footer="708" w:gutter="0"/>
          <w:cols w:space="708"/>
          <w:docGrid w:linePitch="360"/>
        </w:sectPr>
      </w:pPr>
    </w:p>
    <w:p w14:paraId="7E579CE4" w14:textId="77777777" w:rsidR="00A513BC" w:rsidRPr="000E5B48" w:rsidRDefault="00A513BC" w:rsidP="00CB2019">
      <w:pPr>
        <w:widowControl w:val="0"/>
        <w:autoSpaceDE w:val="0"/>
        <w:autoSpaceDN w:val="0"/>
        <w:adjustRightInd w:val="0"/>
        <w:spacing w:after="0" w:line="240" w:lineRule="auto"/>
        <w:jc w:val="right"/>
        <w:outlineLvl w:val="1"/>
        <w:rPr>
          <w:rFonts w:ascii="Times New Roman" w:eastAsiaTheme="minorEastAsia" w:hAnsi="Times New Roman"/>
          <w:sz w:val="24"/>
          <w:szCs w:val="24"/>
        </w:rPr>
      </w:pPr>
      <w:r w:rsidRPr="000E5B48">
        <w:rPr>
          <w:rFonts w:ascii="Times New Roman" w:eastAsiaTheme="minorEastAsia" w:hAnsi="Times New Roman"/>
          <w:sz w:val="24"/>
          <w:szCs w:val="24"/>
        </w:rPr>
        <w:lastRenderedPageBreak/>
        <w:t>Приложение 4</w:t>
      </w:r>
    </w:p>
    <w:p w14:paraId="0826188E" w14:textId="77777777" w:rsidR="00CB2019" w:rsidRPr="000E5B48" w:rsidRDefault="00CB2019" w:rsidP="00CB2019">
      <w:pPr>
        <w:pStyle w:val="ConsPlusNormal"/>
        <w:jc w:val="right"/>
      </w:pPr>
      <w:r w:rsidRPr="000E5B48">
        <w:t>к Положению об оплате труда работников</w:t>
      </w:r>
    </w:p>
    <w:p w14:paraId="3888A5F3"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6D53351D"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2C299192"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6E5D2684" w14:textId="3AEE91F9" w:rsidR="00A513BC"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p>
    <w:p w14:paraId="6D62CA2E" w14:textId="77777777" w:rsidR="00CB2019" w:rsidRPr="000E5B48"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p>
    <w:p w14:paraId="069B8407" w14:textId="77777777" w:rsidR="00A513BC" w:rsidRPr="000E5B48" w:rsidRDefault="00A513BC" w:rsidP="00A513BC">
      <w:pPr>
        <w:widowControl w:val="0"/>
        <w:autoSpaceDE w:val="0"/>
        <w:autoSpaceDN w:val="0"/>
        <w:adjustRightInd w:val="0"/>
        <w:spacing w:after="0" w:line="240" w:lineRule="auto"/>
        <w:jc w:val="center"/>
        <w:rPr>
          <w:rFonts w:ascii="Times New Roman" w:eastAsiaTheme="minorEastAsia" w:hAnsi="Times New Roman"/>
          <w:b/>
          <w:bCs/>
          <w:sz w:val="28"/>
          <w:szCs w:val="28"/>
        </w:rPr>
      </w:pPr>
      <w:bookmarkStart w:id="8" w:name="Par529"/>
      <w:bookmarkEnd w:id="8"/>
      <w:r w:rsidRPr="000E5B48">
        <w:rPr>
          <w:rFonts w:ascii="Times New Roman" w:eastAsiaTheme="minorEastAsia" w:hAnsi="Times New Roman"/>
          <w:b/>
          <w:bCs/>
          <w:sz w:val="28"/>
          <w:szCs w:val="28"/>
        </w:rPr>
        <w:t>ДОЛЖНОСТНЫЕ ОКЛАДЫ</w:t>
      </w:r>
    </w:p>
    <w:p w14:paraId="1724AD94" w14:textId="77777777" w:rsidR="00A513BC" w:rsidRPr="000E5B48" w:rsidRDefault="00A513BC" w:rsidP="00A513BC">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E5B48">
        <w:rPr>
          <w:rFonts w:ascii="Times New Roman" w:eastAsiaTheme="minorEastAsia" w:hAnsi="Times New Roman"/>
          <w:b/>
          <w:bCs/>
          <w:sz w:val="28"/>
          <w:szCs w:val="28"/>
        </w:rPr>
        <w:t>ВРАЧЕБНОГО И СРЕДНЕГО МЕДИЦИНСКОГО ПЕРСОНАЛА УЧРЕЖДЕНИЙ</w:t>
      </w:r>
    </w:p>
    <w:p w14:paraId="7523C09B" w14:textId="77777777" w:rsidR="00A513BC" w:rsidRPr="000E5B48" w:rsidRDefault="00A513BC" w:rsidP="00A513BC">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821"/>
        <w:gridCol w:w="1134"/>
        <w:gridCol w:w="1020"/>
        <w:gridCol w:w="1077"/>
        <w:gridCol w:w="1450"/>
      </w:tblGrid>
      <w:tr w:rsidR="00A513BC" w:rsidRPr="00A14692" w14:paraId="7ADF1983" w14:textId="77777777" w:rsidTr="00B82DAC">
        <w:tc>
          <w:tcPr>
            <w:tcW w:w="510" w:type="dxa"/>
            <w:vMerge w:val="restart"/>
            <w:tcBorders>
              <w:top w:val="single" w:sz="4" w:space="0" w:color="auto"/>
              <w:left w:val="single" w:sz="4" w:space="0" w:color="auto"/>
              <w:bottom w:val="single" w:sz="4" w:space="0" w:color="auto"/>
              <w:right w:val="single" w:sz="4" w:space="0" w:color="auto"/>
            </w:tcBorders>
          </w:tcPr>
          <w:p w14:paraId="77A10333"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N п/п</w:t>
            </w:r>
          </w:p>
        </w:tc>
        <w:tc>
          <w:tcPr>
            <w:tcW w:w="3821" w:type="dxa"/>
            <w:vMerge w:val="restart"/>
            <w:tcBorders>
              <w:top w:val="single" w:sz="4" w:space="0" w:color="auto"/>
              <w:left w:val="single" w:sz="4" w:space="0" w:color="auto"/>
              <w:bottom w:val="single" w:sz="4" w:space="0" w:color="auto"/>
              <w:right w:val="single" w:sz="4" w:space="0" w:color="auto"/>
            </w:tcBorders>
          </w:tcPr>
          <w:p w14:paraId="7704B655"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Наименование должностей</w:t>
            </w:r>
          </w:p>
        </w:tc>
        <w:tc>
          <w:tcPr>
            <w:tcW w:w="4681" w:type="dxa"/>
            <w:gridSpan w:val="4"/>
            <w:tcBorders>
              <w:top w:val="single" w:sz="4" w:space="0" w:color="auto"/>
              <w:left w:val="single" w:sz="4" w:space="0" w:color="auto"/>
              <w:bottom w:val="single" w:sz="4" w:space="0" w:color="auto"/>
              <w:right w:val="single" w:sz="4" w:space="0" w:color="auto"/>
            </w:tcBorders>
          </w:tcPr>
          <w:p w14:paraId="0AD3CFF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Должностные оклады (руб.)</w:t>
            </w:r>
          </w:p>
        </w:tc>
      </w:tr>
      <w:tr w:rsidR="00A513BC" w:rsidRPr="00A14692" w14:paraId="79959D49" w14:textId="77777777" w:rsidTr="00B82DAC">
        <w:tc>
          <w:tcPr>
            <w:tcW w:w="510" w:type="dxa"/>
            <w:vMerge/>
            <w:tcBorders>
              <w:top w:val="single" w:sz="4" w:space="0" w:color="auto"/>
              <w:left w:val="single" w:sz="4" w:space="0" w:color="auto"/>
              <w:bottom w:val="single" w:sz="4" w:space="0" w:color="auto"/>
              <w:right w:val="single" w:sz="4" w:space="0" w:color="auto"/>
            </w:tcBorders>
          </w:tcPr>
          <w:p w14:paraId="5BE2B96A"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3821" w:type="dxa"/>
            <w:vMerge/>
            <w:tcBorders>
              <w:top w:val="single" w:sz="4" w:space="0" w:color="auto"/>
              <w:left w:val="single" w:sz="4" w:space="0" w:color="auto"/>
              <w:bottom w:val="single" w:sz="4" w:space="0" w:color="auto"/>
              <w:right w:val="single" w:sz="4" w:space="0" w:color="auto"/>
            </w:tcBorders>
          </w:tcPr>
          <w:p w14:paraId="23EFF70B"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7E52B2D"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высшая</w:t>
            </w:r>
          </w:p>
        </w:tc>
        <w:tc>
          <w:tcPr>
            <w:tcW w:w="1020" w:type="dxa"/>
            <w:tcBorders>
              <w:top w:val="single" w:sz="4" w:space="0" w:color="auto"/>
              <w:left w:val="single" w:sz="4" w:space="0" w:color="auto"/>
              <w:bottom w:val="single" w:sz="4" w:space="0" w:color="auto"/>
              <w:right w:val="single" w:sz="4" w:space="0" w:color="auto"/>
            </w:tcBorders>
          </w:tcPr>
          <w:p w14:paraId="3DB63072"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первая</w:t>
            </w:r>
          </w:p>
        </w:tc>
        <w:tc>
          <w:tcPr>
            <w:tcW w:w="1077" w:type="dxa"/>
            <w:tcBorders>
              <w:top w:val="single" w:sz="4" w:space="0" w:color="auto"/>
              <w:left w:val="single" w:sz="4" w:space="0" w:color="auto"/>
              <w:bottom w:val="single" w:sz="4" w:space="0" w:color="auto"/>
              <w:right w:val="single" w:sz="4" w:space="0" w:color="auto"/>
            </w:tcBorders>
          </w:tcPr>
          <w:p w14:paraId="116D49C0"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вторая</w:t>
            </w:r>
          </w:p>
        </w:tc>
        <w:tc>
          <w:tcPr>
            <w:tcW w:w="1450" w:type="dxa"/>
            <w:tcBorders>
              <w:top w:val="single" w:sz="4" w:space="0" w:color="auto"/>
              <w:left w:val="single" w:sz="4" w:space="0" w:color="auto"/>
              <w:bottom w:val="single" w:sz="4" w:space="0" w:color="auto"/>
              <w:right w:val="single" w:sz="4" w:space="0" w:color="auto"/>
            </w:tcBorders>
          </w:tcPr>
          <w:p w14:paraId="28B31767"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без категории</w:t>
            </w:r>
          </w:p>
        </w:tc>
      </w:tr>
      <w:tr w:rsidR="00A513BC" w:rsidRPr="00A14692" w14:paraId="3E3F2D1E" w14:textId="77777777" w:rsidTr="00B82DAC">
        <w:tc>
          <w:tcPr>
            <w:tcW w:w="510" w:type="dxa"/>
            <w:tcBorders>
              <w:top w:val="single" w:sz="4" w:space="0" w:color="auto"/>
              <w:left w:val="single" w:sz="4" w:space="0" w:color="auto"/>
              <w:bottom w:val="single" w:sz="4" w:space="0" w:color="auto"/>
              <w:right w:val="single" w:sz="4" w:space="0" w:color="auto"/>
            </w:tcBorders>
          </w:tcPr>
          <w:p w14:paraId="7BBFF5AC"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3821" w:type="dxa"/>
            <w:tcBorders>
              <w:top w:val="single" w:sz="4" w:space="0" w:color="auto"/>
              <w:left w:val="single" w:sz="4" w:space="0" w:color="auto"/>
              <w:bottom w:val="single" w:sz="4" w:space="0" w:color="auto"/>
              <w:right w:val="single" w:sz="4" w:space="0" w:color="auto"/>
            </w:tcBorders>
          </w:tcPr>
          <w:p w14:paraId="0E40C6F1"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661CBDFA"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1020" w:type="dxa"/>
            <w:tcBorders>
              <w:top w:val="single" w:sz="4" w:space="0" w:color="auto"/>
              <w:left w:val="single" w:sz="4" w:space="0" w:color="auto"/>
              <w:bottom w:val="single" w:sz="4" w:space="0" w:color="auto"/>
              <w:right w:val="single" w:sz="4" w:space="0" w:color="auto"/>
            </w:tcBorders>
          </w:tcPr>
          <w:p w14:paraId="77B10306"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1077" w:type="dxa"/>
            <w:tcBorders>
              <w:top w:val="single" w:sz="4" w:space="0" w:color="auto"/>
              <w:left w:val="single" w:sz="4" w:space="0" w:color="auto"/>
              <w:bottom w:val="single" w:sz="4" w:space="0" w:color="auto"/>
              <w:right w:val="single" w:sz="4" w:space="0" w:color="auto"/>
            </w:tcBorders>
          </w:tcPr>
          <w:p w14:paraId="5CCDE9E6"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1450" w:type="dxa"/>
            <w:tcBorders>
              <w:top w:val="single" w:sz="4" w:space="0" w:color="auto"/>
              <w:left w:val="single" w:sz="4" w:space="0" w:color="auto"/>
              <w:bottom w:val="single" w:sz="4" w:space="0" w:color="auto"/>
              <w:right w:val="single" w:sz="4" w:space="0" w:color="auto"/>
            </w:tcBorders>
          </w:tcPr>
          <w:p w14:paraId="62930BF9"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6</w:t>
            </w:r>
          </w:p>
        </w:tc>
      </w:tr>
      <w:tr w:rsidR="00A513BC" w:rsidRPr="00A14692" w14:paraId="38FC77B8" w14:textId="77777777" w:rsidTr="00A14692">
        <w:tc>
          <w:tcPr>
            <w:tcW w:w="510" w:type="dxa"/>
            <w:tcBorders>
              <w:top w:val="single" w:sz="4" w:space="0" w:color="auto"/>
              <w:left w:val="single" w:sz="4" w:space="0" w:color="auto"/>
              <w:bottom w:val="single" w:sz="4" w:space="0" w:color="auto"/>
              <w:right w:val="single" w:sz="4" w:space="0" w:color="auto"/>
            </w:tcBorders>
          </w:tcPr>
          <w:p w14:paraId="18B2B3B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3821" w:type="dxa"/>
            <w:tcBorders>
              <w:top w:val="single" w:sz="4" w:space="0" w:color="auto"/>
              <w:left w:val="single" w:sz="4" w:space="0" w:color="auto"/>
              <w:bottom w:val="single" w:sz="4" w:space="0" w:color="auto"/>
              <w:right w:val="single" w:sz="4" w:space="0" w:color="auto"/>
            </w:tcBorders>
          </w:tcPr>
          <w:p w14:paraId="1AA42DF9"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Врач-специалист, врач по спортивной медицине</w:t>
            </w:r>
          </w:p>
        </w:tc>
        <w:tc>
          <w:tcPr>
            <w:tcW w:w="1134" w:type="dxa"/>
            <w:tcBorders>
              <w:top w:val="single" w:sz="4" w:space="0" w:color="auto"/>
              <w:left w:val="single" w:sz="4" w:space="0" w:color="auto"/>
              <w:bottom w:val="single" w:sz="4" w:space="0" w:color="auto"/>
              <w:right w:val="single" w:sz="4" w:space="0" w:color="auto"/>
            </w:tcBorders>
          </w:tcPr>
          <w:p w14:paraId="2784646D"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32157</w:t>
            </w:r>
          </w:p>
        </w:tc>
        <w:tc>
          <w:tcPr>
            <w:tcW w:w="1020" w:type="dxa"/>
            <w:tcBorders>
              <w:top w:val="single" w:sz="4" w:space="0" w:color="auto"/>
              <w:left w:val="single" w:sz="4" w:space="0" w:color="auto"/>
              <w:bottom w:val="single" w:sz="4" w:space="0" w:color="auto"/>
              <w:right w:val="single" w:sz="4" w:space="0" w:color="auto"/>
            </w:tcBorders>
          </w:tcPr>
          <w:p w14:paraId="1D0D8191"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30128</w:t>
            </w:r>
          </w:p>
        </w:tc>
        <w:tc>
          <w:tcPr>
            <w:tcW w:w="1077" w:type="dxa"/>
            <w:tcBorders>
              <w:top w:val="single" w:sz="4" w:space="0" w:color="auto"/>
              <w:left w:val="single" w:sz="4" w:space="0" w:color="auto"/>
              <w:bottom w:val="single" w:sz="4" w:space="0" w:color="auto"/>
              <w:right w:val="single" w:sz="4" w:space="0" w:color="auto"/>
            </w:tcBorders>
          </w:tcPr>
          <w:p w14:paraId="2A305498"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27434</w:t>
            </w:r>
          </w:p>
        </w:tc>
        <w:tc>
          <w:tcPr>
            <w:tcW w:w="1450" w:type="dxa"/>
            <w:tcBorders>
              <w:top w:val="single" w:sz="4" w:space="0" w:color="auto"/>
              <w:left w:val="single" w:sz="4" w:space="0" w:color="auto"/>
              <w:bottom w:val="single" w:sz="4" w:space="0" w:color="auto"/>
              <w:right w:val="single" w:sz="4" w:space="0" w:color="auto"/>
            </w:tcBorders>
          </w:tcPr>
          <w:p w14:paraId="1B2A188C"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25734</w:t>
            </w:r>
          </w:p>
        </w:tc>
      </w:tr>
      <w:tr w:rsidR="00A513BC" w:rsidRPr="00A14692" w14:paraId="63259EFB" w14:textId="77777777" w:rsidTr="00A14692">
        <w:tc>
          <w:tcPr>
            <w:tcW w:w="510" w:type="dxa"/>
            <w:tcBorders>
              <w:top w:val="single" w:sz="4" w:space="0" w:color="auto"/>
              <w:left w:val="single" w:sz="4" w:space="0" w:color="auto"/>
              <w:bottom w:val="single" w:sz="4" w:space="0" w:color="auto"/>
              <w:right w:val="single" w:sz="4" w:space="0" w:color="auto"/>
            </w:tcBorders>
          </w:tcPr>
          <w:p w14:paraId="4889A4E9"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3821" w:type="dxa"/>
            <w:tcBorders>
              <w:top w:val="single" w:sz="4" w:space="0" w:color="auto"/>
              <w:left w:val="single" w:sz="4" w:space="0" w:color="auto"/>
              <w:bottom w:val="single" w:sz="4" w:space="0" w:color="auto"/>
              <w:right w:val="single" w:sz="4" w:space="0" w:color="auto"/>
            </w:tcBorders>
          </w:tcPr>
          <w:p w14:paraId="63885B07"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Инструктор по лечебной физкультуре</w:t>
            </w:r>
          </w:p>
        </w:tc>
        <w:tc>
          <w:tcPr>
            <w:tcW w:w="1134" w:type="dxa"/>
            <w:tcBorders>
              <w:top w:val="single" w:sz="4" w:space="0" w:color="auto"/>
              <w:left w:val="single" w:sz="4" w:space="0" w:color="auto"/>
              <w:bottom w:val="single" w:sz="4" w:space="0" w:color="auto"/>
              <w:right w:val="single" w:sz="4" w:space="0" w:color="auto"/>
            </w:tcBorders>
          </w:tcPr>
          <w:p w14:paraId="01191A53"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26064</w:t>
            </w:r>
          </w:p>
        </w:tc>
        <w:tc>
          <w:tcPr>
            <w:tcW w:w="1020" w:type="dxa"/>
            <w:tcBorders>
              <w:top w:val="single" w:sz="4" w:space="0" w:color="auto"/>
              <w:left w:val="single" w:sz="4" w:space="0" w:color="auto"/>
              <w:bottom w:val="single" w:sz="4" w:space="0" w:color="auto"/>
              <w:right w:val="single" w:sz="4" w:space="0" w:color="auto"/>
            </w:tcBorders>
          </w:tcPr>
          <w:p w14:paraId="3B13A284"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23955</w:t>
            </w:r>
          </w:p>
        </w:tc>
        <w:tc>
          <w:tcPr>
            <w:tcW w:w="1077" w:type="dxa"/>
            <w:tcBorders>
              <w:top w:val="single" w:sz="4" w:space="0" w:color="auto"/>
              <w:left w:val="single" w:sz="4" w:space="0" w:color="auto"/>
              <w:bottom w:val="single" w:sz="4" w:space="0" w:color="auto"/>
              <w:right w:val="single" w:sz="4" w:space="0" w:color="auto"/>
            </w:tcBorders>
          </w:tcPr>
          <w:p w14:paraId="7B4E7CEA"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21497</w:t>
            </w:r>
          </w:p>
        </w:tc>
        <w:tc>
          <w:tcPr>
            <w:tcW w:w="1450" w:type="dxa"/>
            <w:tcBorders>
              <w:top w:val="single" w:sz="4" w:space="0" w:color="auto"/>
              <w:left w:val="single" w:sz="4" w:space="0" w:color="auto"/>
              <w:bottom w:val="single" w:sz="4" w:space="0" w:color="auto"/>
              <w:right w:val="single" w:sz="4" w:space="0" w:color="auto"/>
            </w:tcBorders>
          </w:tcPr>
          <w:p w14:paraId="0D1B15F2"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19738</w:t>
            </w:r>
          </w:p>
        </w:tc>
      </w:tr>
      <w:tr w:rsidR="00A513BC" w:rsidRPr="00A14692" w14:paraId="196FFAD8" w14:textId="77777777" w:rsidTr="00A14692">
        <w:tc>
          <w:tcPr>
            <w:tcW w:w="510" w:type="dxa"/>
            <w:tcBorders>
              <w:top w:val="single" w:sz="4" w:space="0" w:color="auto"/>
              <w:left w:val="single" w:sz="4" w:space="0" w:color="auto"/>
              <w:bottom w:val="single" w:sz="4" w:space="0" w:color="auto"/>
              <w:right w:val="single" w:sz="4" w:space="0" w:color="auto"/>
            </w:tcBorders>
          </w:tcPr>
          <w:p w14:paraId="3550FA9F"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3821" w:type="dxa"/>
            <w:tcBorders>
              <w:top w:val="single" w:sz="4" w:space="0" w:color="auto"/>
              <w:left w:val="single" w:sz="4" w:space="0" w:color="auto"/>
              <w:bottom w:val="single" w:sz="4" w:space="0" w:color="auto"/>
              <w:right w:val="single" w:sz="4" w:space="0" w:color="auto"/>
            </w:tcBorders>
          </w:tcPr>
          <w:p w14:paraId="7EAB6DC4"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Медицинская сестра, медицинская сестра по массажу</w:t>
            </w:r>
          </w:p>
        </w:tc>
        <w:tc>
          <w:tcPr>
            <w:tcW w:w="1134" w:type="dxa"/>
            <w:tcBorders>
              <w:top w:val="single" w:sz="4" w:space="0" w:color="auto"/>
              <w:left w:val="single" w:sz="4" w:space="0" w:color="auto"/>
              <w:bottom w:val="single" w:sz="4" w:space="0" w:color="auto"/>
              <w:right w:val="single" w:sz="4" w:space="0" w:color="auto"/>
            </w:tcBorders>
          </w:tcPr>
          <w:p w14:paraId="119EE766"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26064</w:t>
            </w:r>
          </w:p>
        </w:tc>
        <w:tc>
          <w:tcPr>
            <w:tcW w:w="1020" w:type="dxa"/>
            <w:tcBorders>
              <w:top w:val="single" w:sz="4" w:space="0" w:color="auto"/>
              <w:left w:val="single" w:sz="4" w:space="0" w:color="auto"/>
              <w:bottom w:val="single" w:sz="4" w:space="0" w:color="auto"/>
              <w:right w:val="single" w:sz="4" w:space="0" w:color="auto"/>
            </w:tcBorders>
          </w:tcPr>
          <w:p w14:paraId="181FFCD0"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23955</w:t>
            </w:r>
          </w:p>
        </w:tc>
        <w:tc>
          <w:tcPr>
            <w:tcW w:w="1077" w:type="dxa"/>
            <w:tcBorders>
              <w:top w:val="single" w:sz="4" w:space="0" w:color="auto"/>
              <w:left w:val="single" w:sz="4" w:space="0" w:color="auto"/>
              <w:bottom w:val="single" w:sz="4" w:space="0" w:color="auto"/>
              <w:right w:val="single" w:sz="4" w:space="0" w:color="auto"/>
            </w:tcBorders>
          </w:tcPr>
          <w:p w14:paraId="1E32795A"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21497</w:t>
            </w:r>
          </w:p>
        </w:tc>
        <w:tc>
          <w:tcPr>
            <w:tcW w:w="1450" w:type="dxa"/>
            <w:tcBorders>
              <w:top w:val="single" w:sz="4" w:space="0" w:color="auto"/>
              <w:left w:val="single" w:sz="4" w:space="0" w:color="auto"/>
              <w:bottom w:val="single" w:sz="4" w:space="0" w:color="auto"/>
              <w:right w:val="single" w:sz="4" w:space="0" w:color="auto"/>
            </w:tcBorders>
          </w:tcPr>
          <w:p w14:paraId="1166379B" w14:textId="77777777" w:rsidR="00A513BC" w:rsidRPr="00A14692" w:rsidRDefault="00A513BC"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19738</w:t>
            </w:r>
          </w:p>
        </w:tc>
      </w:tr>
    </w:tbl>
    <w:p w14:paraId="5374D436" w14:textId="6BF53234" w:rsidR="00A513BC" w:rsidRPr="000E5B48" w:rsidRDefault="00A513BC" w:rsidP="007A2255">
      <w:pPr>
        <w:jc w:val="both"/>
        <w:rPr>
          <w:rFonts w:ascii="Times New Roman" w:hAnsi="Times New Roman"/>
          <w:sz w:val="28"/>
          <w:szCs w:val="28"/>
        </w:rPr>
      </w:pPr>
    </w:p>
    <w:p w14:paraId="3893E309" w14:textId="1C79AAB6" w:rsidR="00A513BC" w:rsidRPr="000E5B48" w:rsidRDefault="00A513BC" w:rsidP="007A2255">
      <w:pPr>
        <w:jc w:val="both"/>
        <w:rPr>
          <w:rFonts w:ascii="Times New Roman" w:hAnsi="Times New Roman"/>
          <w:sz w:val="24"/>
          <w:szCs w:val="24"/>
        </w:rPr>
      </w:pPr>
    </w:p>
    <w:p w14:paraId="0296C4D0" w14:textId="6D0917FB" w:rsidR="00A513BC" w:rsidRPr="000E5B48" w:rsidRDefault="00A513BC" w:rsidP="007A2255">
      <w:pPr>
        <w:jc w:val="both"/>
        <w:rPr>
          <w:rFonts w:ascii="Times New Roman" w:hAnsi="Times New Roman"/>
          <w:sz w:val="24"/>
          <w:szCs w:val="24"/>
        </w:rPr>
      </w:pPr>
    </w:p>
    <w:p w14:paraId="10E9EFC6" w14:textId="79A04595" w:rsidR="00A513BC" w:rsidRPr="000E5B48" w:rsidRDefault="00A513BC" w:rsidP="007A2255">
      <w:pPr>
        <w:jc w:val="both"/>
        <w:rPr>
          <w:rFonts w:ascii="Times New Roman" w:hAnsi="Times New Roman"/>
          <w:sz w:val="24"/>
          <w:szCs w:val="24"/>
        </w:rPr>
      </w:pPr>
    </w:p>
    <w:p w14:paraId="149A7059" w14:textId="03D4CCB2" w:rsidR="00A513BC" w:rsidRPr="000E5B48" w:rsidRDefault="00A513BC" w:rsidP="007A2255">
      <w:pPr>
        <w:jc w:val="both"/>
        <w:rPr>
          <w:rFonts w:ascii="Times New Roman" w:hAnsi="Times New Roman"/>
          <w:sz w:val="24"/>
          <w:szCs w:val="24"/>
        </w:rPr>
      </w:pPr>
    </w:p>
    <w:p w14:paraId="15BD6B49" w14:textId="1EC97FDA" w:rsidR="00A513BC" w:rsidRPr="000E5B48" w:rsidRDefault="00A513BC" w:rsidP="007A2255">
      <w:pPr>
        <w:jc w:val="both"/>
        <w:rPr>
          <w:rFonts w:ascii="Times New Roman" w:hAnsi="Times New Roman"/>
          <w:sz w:val="24"/>
          <w:szCs w:val="24"/>
        </w:rPr>
      </w:pPr>
    </w:p>
    <w:p w14:paraId="333A87BE" w14:textId="67764AAE" w:rsidR="00A513BC" w:rsidRPr="000E5B48" w:rsidRDefault="00A513BC" w:rsidP="007A2255">
      <w:pPr>
        <w:jc w:val="both"/>
        <w:rPr>
          <w:rFonts w:ascii="Times New Roman" w:hAnsi="Times New Roman"/>
          <w:sz w:val="24"/>
          <w:szCs w:val="24"/>
        </w:rPr>
      </w:pPr>
    </w:p>
    <w:p w14:paraId="401BDA11" w14:textId="07898463" w:rsidR="00A513BC" w:rsidRPr="000E5B48" w:rsidRDefault="00A513BC" w:rsidP="007A2255">
      <w:pPr>
        <w:jc w:val="both"/>
        <w:rPr>
          <w:rFonts w:ascii="Times New Roman" w:hAnsi="Times New Roman"/>
          <w:sz w:val="24"/>
          <w:szCs w:val="24"/>
        </w:rPr>
      </w:pPr>
    </w:p>
    <w:p w14:paraId="41A88502" w14:textId="79037CA8" w:rsidR="00A513BC" w:rsidRPr="000E5B48" w:rsidRDefault="00A513BC" w:rsidP="007A2255">
      <w:pPr>
        <w:jc w:val="both"/>
        <w:rPr>
          <w:rFonts w:ascii="Times New Roman" w:hAnsi="Times New Roman"/>
          <w:sz w:val="24"/>
          <w:szCs w:val="24"/>
        </w:rPr>
      </w:pPr>
    </w:p>
    <w:p w14:paraId="15D23E8E" w14:textId="3DB69B70" w:rsidR="00A513BC" w:rsidRPr="000E5B48" w:rsidRDefault="00A513BC" w:rsidP="007A2255">
      <w:pPr>
        <w:jc w:val="both"/>
        <w:rPr>
          <w:rFonts w:ascii="Times New Roman" w:hAnsi="Times New Roman"/>
          <w:sz w:val="24"/>
          <w:szCs w:val="24"/>
        </w:rPr>
      </w:pPr>
    </w:p>
    <w:p w14:paraId="5B952FE2" w14:textId="055AD92E" w:rsidR="00A513BC" w:rsidRPr="000E5B48" w:rsidRDefault="00A513BC" w:rsidP="007A2255">
      <w:pPr>
        <w:jc w:val="both"/>
        <w:rPr>
          <w:rFonts w:ascii="Times New Roman" w:hAnsi="Times New Roman"/>
          <w:sz w:val="24"/>
          <w:szCs w:val="24"/>
        </w:rPr>
      </w:pPr>
    </w:p>
    <w:p w14:paraId="41AC4D50" w14:textId="77777777" w:rsidR="00A513BC" w:rsidRPr="000E5B48" w:rsidRDefault="00A513BC" w:rsidP="007A2255">
      <w:pPr>
        <w:jc w:val="both"/>
        <w:rPr>
          <w:rFonts w:ascii="Times New Roman" w:hAnsi="Times New Roman"/>
          <w:sz w:val="24"/>
          <w:szCs w:val="24"/>
        </w:rPr>
        <w:sectPr w:rsidR="00A513BC" w:rsidRPr="000E5B48">
          <w:pgSz w:w="11906" w:h="16838"/>
          <w:pgMar w:top="1134" w:right="850" w:bottom="1134" w:left="1701" w:header="708" w:footer="708" w:gutter="0"/>
          <w:cols w:space="708"/>
          <w:docGrid w:linePitch="360"/>
        </w:sectPr>
      </w:pPr>
    </w:p>
    <w:p w14:paraId="094A78A8" w14:textId="1091BA7F" w:rsidR="00A513BC" w:rsidRPr="000E5B48" w:rsidRDefault="00A513BC" w:rsidP="007A2255">
      <w:pPr>
        <w:jc w:val="both"/>
        <w:rPr>
          <w:rFonts w:ascii="Times New Roman" w:hAnsi="Times New Roman"/>
          <w:sz w:val="24"/>
          <w:szCs w:val="24"/>
        </w:rPr>
      </w:pPr>
    </w:p>
    <w:p w14:paraId="6DDBE935" w14:textId="77777777" w:rsidR="00A513BC" w:rsidRPr="000E5B48" w:rsidRDefault="00A513BC" w:rsidP="00A513BC">
      <w:pPr>
        <w:pStyle w:val="ConsPlusNormal"/>
        <w:jc w:val="right"/>
        <w:outlineLvl w:val="1"/>
      </w:pPr>
      <w:r w:rsidRPr="000E5B48">
        <w:t>Приложение 5</w:t>
      </w:r>
    </w:p>
    <w:p w14:paraId="73CADC78" w14:textId="77777777" w:rsidR="00CB2019" w:rsidRPr="000E5B48" w:rsidRDefault="00CB2019" w:rsidP="00CB2019">
      <w:pPr>
        <w:pStyle w:val="ConsPlusNormal"/>
        <w:jc w:val="right"/>
      </w:pPr>
      <w:r w:rsidRPr="000E5B48">
        <w:t>к Положению об оплате труда работников</w:t>
      </w:r>
    </w:p>
    <w:p w14:paraId="4878EF24"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627B022E"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240F9134" w14:textId="77777777" w:rsidR="00CB2019" w:rsidRDefault="00CB2019" w:rsidP="00CB201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0B9F79B4" w14:textId="7CAB629B" w:rsidR="00A513BC" w:rsidRDefault="00CB2019" w:rsidP="00CB2019">
      <w:pPr>
        <w:pStyle w:val="ConsPlusNormal"/>
        <w:jc w:val="right"/>
        <w:rPr>
          <w:bCs/>
        </w:rPr>
      </w:pPr>
      <w:r w:rsidRPr="007030D3">
        <w:rPr>
          <w:bCs/>
        </w:rPr>
        <w:t xml:space="preserve"> программы в области физической культуры и спорта</w:t>
      </w:r>
    </w:p>
    <w:p w14:paraId="55F2D110" w14:textId="77777777" w:rsidR="00CB2019" w:rsidRPr="000E5B48" w:rsidRDefault="00CB2019" w:rsidP="00CB2019">
      <w:pPr>
        <w:pStyle w:val="ConsPlusNormal"/>
        <w:jc w:val="right"/>
      </w:pPr>
    </w:p>
    <w:p w14:paraId="000C9A74" w14:textId="77777777" w:rsidR="00A513BC" w:rsidRPr="000E5B48" w:rsidRDefault="00A513BC" w:rsidP="00A513BC">
      <w:pPr>
        <w:pStyle w:val="ConsPlusTitle"/>
        <w:jc w:val="center"/>
        <w:rPr>
          <w:rFonts w:ascii="Times New Roman" w:hAnsi="Times New Roman" w:cs="Times New Roman"/>
          <w:sz w:val="28"/>
          <w:szCs w:val="28"/>
        </w:rPr>
      </w:pPr>
      <w:bookmarkStart w:id="9" w:name="Par575"/>
      <w:bookmarkEnd w:id="9"/>
      <w:r w:rsidRPr="000E5B48">
        <w:rPr>
          <w:rFonts w:ascii="Times New Roman" w:hAnsi="Times New Roman" w:cs="Times New Roman"/>
          <w:sz w:val="28"/>
          <w:szCs w:val="28"/>
        </w:rPr>
        <w:t>МЕЖРАЗРЯДНЫЕ ТАРИФНЫЕ КОЭФФИЦИЕНТЫ</w:t>
      </w:r>
    </w:p>
    <w:p w14:paraId="7E8E001F" w14:textId="77777777" w:rsidR="00A513BC" w:rsidRPr="000E5B48" w:rsidRDefault="00A513BC" w:rsidP="00A513BC">
      <w:pPr>
        <w:pStyle w:val="ConsPlusTitle"/>
        <w:jc w:val="center"/>
        <w:rPr>
          <w:rFonts w:ascii="Times New Roman" w:hAnsi="Times New Roman" w:cs="Times New Roman"/>
          <w:sz w:val="28"/>
          <w:szCs w:val="28"/>
        </w:rPr>
      </w:pPr>
      <w:r w:rsidRPr="000E5B48">
        <w:rPr>
          <w:rFonts w:ascii="Times New Roman" w:hAnsi="Times New Roman" w:cs="Times New Roman"/>
          <w:sz w:val="28"/>
          <w:szCs w:val="28"/>
        </w:rPr>
        <w:t>И ТАРИФНЫЕ СТАВКИ ТАРИФНОЙ СЕТКИ ПО ОПЛАТЕ ТРУДА</w:t>
      </w:r>
    </w:p>
    <w:p w14:paraId="28A79702" w14:textId="0A1ED23A" w:rsidR="00A513BC" w:rsidRPr="000E5B48" w:rsidRDefault="00A513BC" w:rsidP="00A513BC">
      <w:pPr>
        <w:pStyle w:val="ConsPlusTitle"/>
        <w:jc w:val="center"/>
        <w:rPr>
          <w:rFonts w:ascii="Times New Roman" w:hAnsi="Times New Roman" w:cs="Times New Roman"/>
          <w:sz w:val="28"/>
          <w:szCs w:val="28"/>
        </w:rPr>
      </w:pPr>
      <w:r w:rsidRPr="000E5B48">
        <w:rPr>
          <w:rFonts w:ascii="Times New Roman" w:hAnsi="Times New Roman" w:cs="Times New Roman"/>
          <w:sz w:val="28"/>
          <w:szCs w:val="28"/>
        </w:rPr>
        <w:t>РАБОЧИХ УЧРЕЖДЕНИЙ</w:t>
      </w:r>
    </w:p>
    <w:p w14:paraId="5B73BE94" w14:textId="026326DC" w:rsidR="00A513BC" w:rsidRPr="000E5B48" w:rsidRDefault="00A513BC" w:rsidP="00A513BC">
      <w:pPr>
        <w:pStyle w:val="ConsPlusTitle"/>
        <w:jc w:val="center"/>
        <w:rPr>
          <w:rFonts w:ascii="Times New Roman" w:hAnsi="Times New Roman" w:cs="Times New Roman"/>
          <w:sz w:val="28"/>
          <w:szCs w:val="28"/>
        </w:rPr>
      </w:pPr>
    </w:p>
    <w:p w14:paraId="30D67966" w14:textId="77777777" w:rsidR="00A513BC" w:rsidRPr="000E5B48" w:rsidRDefault="00A513BC" w:rsidP="00A513BC">
      <w:pPr>
        <w:pStyle w:val="ConsPlusTitle"/>
        <w:jc w:val="center"/>
        <w:rPr>
          <w:rFonts w:ascii="Times New Roman" w:hAnsi="Times New Roman" w:cs="Times New Roman"/>
          <w:sz w:val="28"/>
          <w:szCs w:val="28"/>
        </w:rPr>
      </w:pPr>
    </w:p>
    <w:p w14:paraId="3C00F228" w14:textId="77777777" w:rsidR="00A513BC" w:rsidRPr="000E5B48" w:rsidRDefault="00A513BC" w:rsidP="00A513BC">
      <w:pPr>
        <w:tabs>
          <w:tab w:val="left" w:pos="1080"/>
        </w:tabs>
        <w:jc w:val="both"/>
        <w:rPr>
          <w:rFonts w:ascii="Times New Roman" w:hAnsi="Times New Roman"/>
          <w:sz w:val="28"/>
          <w:szCs w:val="28"/>
        </w:rPr>
      </w:pPr>
      <w:r w:rsidRPr="000E5B48">
        <w:rPr>
          <w:rFonts w:ascii="Times New Roman" w:hAnsi="Times New Roman"/>
          <w:sz w:val="28"/>
          <w:szCs w:val="28"/>
        </w:rPr>
        <w:tab/>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52"/>
        <w:gridCol w:w="2894"/>
        <w:gridCol w:w="964"/>
        <w:gridCol w:w="964"/>
        <w:gridCol w:w="964"/>
        <w:gridCol w:w="964"/>
        <w:gridCol w:w="850"/>
        <w:gridCol w:w="907"/>
        <w:gridCol w:w="907"/>
        <w:gridCol w:w="907"/>
        <w:gridCol w:w="907"/>
        <w:gridCol w:w="964"/>
      </w:tblGrid>
      <w:tr w:rsidR="00A513BC" w:rsidRPr="00A14692" w14:paraId="5FA1FE92" w14:textId="77777777" w:rsidTr="00B82DAC">
        <w:tc>
          <w:tcPr>
            <w:tcW w:w="552" w:type="dxa"/>
            <w:vMerge w:val="restart"/>
            <w:tcBorders>
              <w:top w:val="single" w:sz="4" w:space="0" w:color="auto"/>
              <w:left w:val="single" w:sz="4" w:space="0" w:color="auto"/>
              <w:bottom w:val="single" w:sz="4" w:space="0" w:color="auto"/>
              <w:right w:val="single" w:sz="4" w:space="0" w:color="auto"/>
            </w:tcBorders>
          </w:tcPr>
          <w:p w14:paraId="0B56AA66"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N п/п</w:t>
            </w:r>
          </w:p>
        </w:tc>
        <w:tc>
          <w:tcPr>
            <w:tcW w:w="2894" w:type="dxa"/>
            <w:vMerge w:val="restart"/>
            <w:tcBorders>
              <w:top w:val="single" w:sz="4" w:space="0" w:color="auto"/>
              <w:left w:val="single" w:sz="4" w:space="0" w:color="auto"/>
              <w:bottom w:val="single" w:sz="4" w:space="0" w:color="auto"/>
              <w:right w:val="single" w:sz="4" w:space="0" w:color="auto"/>
            </w:tcBorders>
          </w:tcPr>
          <w:p w14:paraId="16D3B192"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Наименование</w:t>
            </w:r>
          </w:p>
        </w:tc>
        <w:tc>
          <w:tcPr>
            <w:tcW w:w="9298" w:type="dxa"/>
            <w:gridSpan w:val="10"/>
            <w:tcBorders>
              <w:top w:val="single" w:sz="4" w:space="0" w:color="auto"/>
              <w:left w:val="single" w:sz="4" w:space="0" w:color="auto"/>
              <w:bottom w:val="single" w:sz="4" w:space="0" w:color="auto"/>
              <w:right w:val="single" w:sz="4" w:space="0" w:color="auto"/>
            </w:tcBorders>
          </w:tcPr>
          <w:p w14:paraId="524FEF73"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Разряды</w:t>
            </w:r>
          </w:p>
        </w:tc>
      </w:tr>
      <w:tr w:rsidR="00A513BC" w:rsidRPr="00A14692" w14:paraId="716B1DBA" w14:textId="77777777" w:rsidTr="00B82DAC">
        <w:tc>
          <w:tcPr>
            <w:tcW w:w="552" w:type="dxa"/>
            <w:vMerge/>
            <w:tcBorders>
              <w:top w:val="single" w:sz="4" w:space="0" w:color="auto"/>
              <w:left w:val="single" w:sz="4" w:space="0" w:color="auto"/>
              <w:bottom w:val="single" w:sz="4" w:space="0" w:color="auto"/>
              <w:right w:val="single" w:sz="4" w:space="0" w:color="auto"/>
            </w:tcBorders>
          </w:tcPr>
          <w:p w14:paraId="64B0012D"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2894" w:type="dxa"/>
            <w:vMerge/>
            <w:tcBorders>
              <w:top w:val="single" w:sz="4" w:space="0" w:color="auto"/>
              <w:left w:val="single" w:sz="4" w:space="0" w:color="auto"/>
              <w:bottom w:val="single" w:sz="4" w:space="0" w:color="auto"/>
              <w:right w:val="single" w:sz="4" w:space="0" w:color="auto"/>
            </w:tcBorders>
          </w:tcPr>
          <w:p w14:paraId="4F2A08E4"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14:paraId="1AA40219"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964" w:type="dxa"/>
            <w:tcBorders>
              <w:top w:val="single" w:sz="4" w:space="0" w:color="auto"/>
              <w:left w:val="single" w:sz="4" w:space="0" w:color="auto"/>
              <w:bottom w:val="single" w:sz="4" w:space="0" w:color="auto"/>
              <w:right w:val="single" w:sz="4" w:space="0" w:color="auto"/>
            </w:tcBorders>
          </w:tcPr>
          <w:p w14:paraId="20F148C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14:paraId="6382EADD"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964" w:type="dxa"/>
            <w:tcBorders>
              <w:top w:val="single" w:sz="4" w:space="0" w:color="auto"/>
              <w:left w:val="single" w:sz="4" w:space="0" w:color="auto"/>
              <w:bottom w:val="single" w:sz="4" w:space="0" w:color="auto"/>
              <w:right w:val="single" w:sz="4" w:space="0" w:color="auto"/>
            </w:tcBorders>
          </w:tcPr>
          <w:p w14:paraId="30790CE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14:paraId="2EF1EED6"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907" w:type="dxa"/>
            <w:tcBorders>
              <w:top w:val="single" w:sz="4" w:space="0" w:color="auto"/>
              <w:left w:val="single" w:sz="4" w:space="0" w:color="auto"/>
              <w:bottom w:val="single" w:sz="4" w:space="0" w:color="auto"/>
              <w:right w:val="single" w:sz="4" w:space="0" w:color="auto"/>
            </w:tcBorders>
          </w:tcPr>
          <w:p w14:paraId="1264628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6</w:t>
            </w:r>
          </w:p>
        </w:tc>
        <w:tc>
          <w:tcPr>
            <w:tcW w:w="907" w:type="dxa"/>
            <w:tcBorders>
              <w:top w:val="single" w:sz="4" w:space="0" w:color="auto"/>
              <w:left w:val="single" w:sz="4" w:space="0" w:color="auto"/>
              <w:bottom w:val="single" w:sz="4" w:space="0" w:color="auto"/>
              <w:right w:val="single" w:sz="4" w:space="0" w:color="auto"/>
            </w:tcBorders>
          </w:tcPr>
          <w:p w14:paraId="3025C11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7</w:t>
            </w:r>
          </w:p>
        </w:tc>
        <w:tc>
          <w:tcPr>
            <w:tcW w:w="907" w:type="dxa"/>
            <w:tcBorders>
              <w:top w:val="single" w:sz="4" w:space="0" w:color="auto"/>
              <w:left w:val="single" w:sz="4" w:space="0" w:color="auto"/>
              <w:bottom w:val="single" w:sz="4" w:space="0" w:color="auto"/>
              <w:right w:val="single" w:sz="4" w:space="0" w:color="auto"/>
            </w:tcBorders>
          </w:tcPr>
          <w:p w14:paraId="336E8C71"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8</w:t>
            </w:r>
          </w:p>
        </w:tc>
        <w:tc>
          <w:tcPr>
            <w:tcW w:w="907" w:type="dxa"/>
            <w:tcBorders>
              <w:top w:val="single" w:sz="4" w:space="0" w:color="auto"/>
              <w:left w:val="single" w:sz="4" w:space="0" w:color="auto"/>
              <w:bottom w:val="single" w:sz="4" w:space="0" w:color="auto"/>
              <w:right w:val="single" w:sz="4" w:space="0" w:color="auto"/>
            </w:tcBorders>
          </w:tcPr>
          <w:p w14:paraId="330E9E26"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9</w:t>
            </w:r>
          </w:p>
        </w:tc>
        <w:tc>
          <w:tcPr>
            <w:tcW w:w="964" w:type="dxa"/>
            <w:tcBorders>
              <w:top w:val="single" w:sz="4" w:space="0" w:color="auto"/>
              <w:left w:val="single" w:sz="4" w:space="0" w:color="auto"/>
              <w:bottom w:val="single" w:sz="4" w:space="0" w:color="auto"/>
              <w:right w:val="single" w:sz="4" w:space="0" w:color="auto"/>
            </w:tcBorders>
          </w:tcPr>
          <w:p w14:paraId="52D5DC23"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10</w:t>
            </w:r>
          </w:p>
        </w:tc>
      </w:tr>
      <w:tr w:rsidR="00A513BC" w:rsidRPr="00A14692" w14:paraId="467241BF" w14:textId="77777777" w:rsidTr="00B82DAC">
        <w:tc>
          <w:tcPr>
            <w:tcW w:w="552" w:type="dxa"/>
            <w:tcBorders>
              <w:top w:val="single" w:sz="4" w:space="0" w:color="auto"/>
              <w:left w:val="single" w:sz="4" w:space="0" w:color="auto"/>
              <w:bottom w:val="single" w:sz="4" w:space="0" w:color="auto"/>
              <w:right w:val="single" w:sz="4" w:space="0" w:color="auto"/>
            </w:tcBorders>
          </w:tcPr>
          <w:p w14:paraId="356061CE"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2894" w:type="dxa"/>
            <w:tcBorders>
              <w:top w:val="single" w:sz="4" w:space="0" w:color="auto"/>
              <w:left w:val="single" w:sz="4" w:space="0" w:color="auto"/>
              <w:bottom w:val="single" w:sz="4" w:space="0" w:color="auto"/>
              <w:right w:val="single" w:sz="4" w:space="0" w:color="auto"/>
            </w:tcBorders>
          </w:tcPr>
          <w:p w14:paraId="4D94F1C7"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14:paraId="660C463E"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964" w:type="dxa"/>
            <w:tcBorders>
              <w:top w:val="single" w:sz="4" w:space="0" w:color="auto"/>
              <w:left w:val="single" w:sz="4" w:space="0" w:color="auto"/>
              <w:bottom w:val="single" w:sz="4" w:space="0" w:color="auto"/>
              <w:right w:val="single" w:sz="4" w:space="0" w:color="auto"/>
            </w:tcBorders>
          </w:tcPr>
          <w:p w14:paraId="7FEFA863"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964" w:type="dxa"/>
            <w:tcBorders>
              <w:top w:val="single" w:sz="4" w:space="0" w:color="auto"/>
              <w:left w:val="single" w:sz="4" w:space="0" w:color="auto"/>
              <w:bottom w:val="single" w:sz="4" w:space="0" w:color="auto"/>
              <w:right w:val="single" w:sz="4" w:space="0" w:color="auto"/>
            </w:tcBorders>
          </w:tcPr>
          <w:p w14:paraId="281BE570"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964" w:type="dxa"/>
            <w:tcBorders>
              <w:top w:val="single" w:sz="4" w:space="0" w:color="auto"/>
              <w:left w:val="single" w:sz="4" w:space="0" w:color="auto"/>
              <w:bottom w:val="single" w:sz="4" w:space="0" w:color="auto"/>
              <w:right w:val="single" w:sz="4" w:space="0" w:color="auto"/>
            </w:tcBorders>
          </w:tcPr>
          <w:p w14:paraId="513DBCBF"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tcPr>
          <w:p w14:paraId="487EDB08"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7</w:t>
            </w:r>
          </w:p>
        </w:tc>
        <w:tc>
          <w:tcPr>
            <w:tcW w:w="907" w:type="dxa"/>
            <w:tcBorders>
              <w:top w:val="single" w:sz="4" w:space="0" w:color="auto"/>
              <w:left w:val="single" w:sz="4" w:space="0" w:color="auto"/>
              <w:bottom w:val="single" w:sz="4" w:space="0" w:color="auto"/>
              <w:right w:val="single" w:sz="4" w:space="0" w:color="auto"/>
            </w:tcBorders>
          </w:tcPr>
          <w:p w14:paraId="45A58E1C"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8</w:t>
            </w:r>
          </w:p>
        </w:tc>
        <w:tc>
          <w:tcPr>
            <w:tcW w:w="907" w:type="dxa"/>
            <w:tcBorders>
              <w:top w:val="single" w:sz="4" w:space="0" w:color="auto"/>
              <w:left w:val="single" w:sz="4" w:space="0" w:color="auto"/>
              <w:bottom w:val="single" w:sz="4" w:space="0" w:color="auto"/>
              <w:right w:val="single" w:sz="4" w:space="0" w:color="auto"/>
            </w:tcBorders>
          </w:tcPr>
          <w:p w14:paraId="7B499798"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9</w:t>
            </w:r>
          </w:p>
        </w:tc>
        <w:tc>
          <w:tcPr>
            <w:tcW w:w="907" w:type="dxa"/>
            <w:tcBorders>
              <w:top w:val="single" w:sz="4" w:space="0" w:color="auto"/>
              <w:left w:val="single" w:sz="4" w:space="0" w:color="auto"/>
              <w:bottom w:val="single" w:sz="4" w:space="0" w:color="auto"/>
              <w:right w:val="single" w:sz="4" w:space="0" w:color="auto"/>
            </w:tcBorders>
          </w:tcPr>
          <w:p w14:paraId="514990BD"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10</w:t>
            </w:r>
          </w:p>
        </w:tc>
        <w:tc>
          <w:tcPr>
            <w:tcW w:w="907" w:type="dxa"/>
            <w:tcBorders>
              <w:top w:val="single" w:sz="4" w:space="0" w:color="auto"/>
              <w:left w:val="single" w:sz="4" w:space="0" w:color="auto"/>
              <w:bottom w:val="single" w:sz="4" w:space="0" w:color="auto"/>
              <w:right w:val="single" w:sz="4" w:space="0" w:color="auto"/>
            </w:tcBorders>
          </w:tcPr>
          <w:p w14:paraId="0E427981"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11</w:t>
            </w:r>
          </w:p>
        </w:tc>
        <w:tc>
          <w:tcPr>
            <w:tcW w:w="964" w:type="dxa"/>
            <w:tcBorders>
              <w:top w:val="single" w:sz="4" w:space="0" w:color="auto"/>
              <w:left w:val="single" w:sz="4" w:space="0" w:color="auto"/>
              <w:bottom w:val="single" w:sz="4" w:space="0" w:color="auto"/>
              <w:right w:val="single" w:sz="4" w:space="0" w:color="auto"/>
            </w:tcBorders>
          </w:tcPr>
          <w:p w14:paraId="273C1159" w14:textId="77777777" w:rsidR="00A513BC" w:rsidRPr="00A14692" w:rsidRDefault="00A513BC" w:rsidP="00A513BC">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r>
      <w:tr w:rsidR="00A513BC" w:rsidRPr="00A14692" w14:paraId="4E1F0268" w14:textId="77777777" w:rsidTr="00B82DAC">
        <w:tc>
          <w:tcPr>
            <w:tcW w:w="552" w:type="dxa"/>
            <w:tcBorders>
              <w:top w:val="single" w:sz="4" w:space="0" w:color="auto"/>
              <w:left w:val="single" w:sz="4" w:space="0" w:color="auto"/>
              <w:bottom w:val="single" w:sz="4" w:space="0" w:color="auto"/>
              <w:right w:val="single" w:sz="4" w:space="0" w:color="auto"/>
            </w:tcBorders>
          </w:tcPr>
          <w:p w14:paraId="285121FE"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2894" w:type="dxa"/>
            <w:tcBorders>
              <w:top w:val="single" w:sz="4" w:space="0" w:color="auto"/>
              <w:left w:val="single" w:sz="4" w:space="0" w:color="auto"/>
              <w:bottom w:val="single" w:sz="4" w:space="0" w:color="auto"/>
              <w:right w:val="single" w:sz="4" w:space="0" w:color="auto"/>
            </w:tcBorders>
          </w:tcPr>
          <w:p w14:paraId="4B91CC7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Межразрядные тарифные коэффициенты</w:t>
            </w:r>
          </w:p>
        </w:tc>
        <w:tc>
          <w:tcPr>
            <w:tcW w:w="964" w:type="dxa"/>
            <w:tcBorders>
              <w:top w:val="single" w:sz="4" w:space="0" w:color="auto"/>
              <w:left w:val="single" w:sz="4" w:space="0" w:color="auto"/>
              <w:bottom w:val="single" w:sz="4" w:space="0" w:color="auto"/>
              <w:right w:val="single" w:sz="4" w:space="0" w:color="auto"/>
            </w:tcBorders>
          </w:tcPr>
          <w:p w14:paraId="335CC34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1,0</w:t>
            </w:r>
          </w:p>
        </w:tc>
        <w:tc>
          <w:tcPr>
            <w:tcW w:w="964" w:type="dxa"/>
            <w:tcBorders>
              <w:top w:val="single" w:sz="4" w:space="0" w:color="auto"/>
              <w:left w:val="single" w:sz="4" w:space="0" w:color="auto"/>
              <w:bottom w:val="single" w:sz="4" w:space="0" w:color="auto"/>
              <w:right w:val="single" w:sz="4" w:space="0" w:color="auto"/>
            </w:tcBorders>
          </w:tcPr>
          <w:p w14:paraId="08BB2A92"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1,041</w:t>
            </w:r>
          </w:p>
        </w:tc>
        <w:tc>
          <w:tcPr>
            <w:tcW w:w="964" w:type="dxa"/>
            <w:tcBorders>
              <w:top w:val="single" w:sz="4" w:space="0" w:color="auto"/>
              <w:left w:val="single" w:sz="4" w:space="0" w:color="auto"/>
              <w:bottom w:val="single" w:sz="4" w:space="0" w:color="auto"/>
              <w:right w:val="single" w:sz="4" w:space="0" w:color="auto"/>
            </w:tcBorders>
          </w:tcPr>
          <w:p w14:paraId="0F5CDEFC"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1,093</w:t>
            </w:r>
          </w:p>
        </w:tc>
        <w:tc>
          <w:tcPr>
            <w:tcW w:w="964" w:type="dxa"/>
            <w:tcBorders>
              <w:top w:val="single" w:sz="4" w:space="0" w:color="auto"/>
              <w:left w:val="single" w:sz="4" w:space="0" w:color="auto"/>
              <w:bottom w:val="single" w:sz="4" w:space="0" w:color="auto"/>
              <w:right w:val="single" w:sz="4" w:space="0" w:color="auto"/>
            </w:tcBorders>
          </w:tcPr>
          <w:p w14:paraId="78E32902"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1,143</w:t>
            </w:r>
          </w:p>
        </w:tc>
        <w:tc>
          <w:tcPr>
            <w:tcW w:w="850" w:type="dxa"/>
            <w:tcBorders>
              <w:top w:val="single" w:sz="4" w:space="0" w:color="auto"/>
              <w:left w:val="single" w:sz="4" w:space="0" w:color="auto"/>
              <w:bottom w:val="single" w:sz="4" w:space="0" w:color="auto"/>
              <w:right w:val="single" w:sz="4" w:space="0" w:color="auto"/>
            </w:tcBorders>
          </w:tcPr>
          <w:p w14:paraId="3DA92C29"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1,273</w:t>
            </w:r>
          </w:p>
        </w:tc>
        <w:tc>
          <w:tcPr>
            <w:tcW w:w="907" w:type="dxa"/>
            <w:tcBorders>
              <w:top w:val="single" w:sz="4" w:space="0" w:color="auto"/>
              <w:left w:val="single" w:sz="4" w:space="0" w:color="auto"/>
              <w:bottom w:val="single" w:sz="4" w:space="0" w:color="auto"/>
              <w:right w:val="single" w:sz="4" w:space="0" w:color="auto"/>
            </w:tcBorders>
          </w:tcPr>
          <w:p w14:paraId="1E0FF33E"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1,308</w:t>
            </w:r>
          </w:p>
        </w:tc>
        <w:tc>
          <w:tcPr>
            <w:tcW w:w="907" w:type="dxa"/>
            <w:tcBorders>
              <w:top w:val="single" w:sz="4" w:space="0" w:color="auto"/>
              <w:left w:val="single" w:sz="4" w:space="0" w:color="auto"/>
              <w:bottom w:val="single" w:sz="4" w:space="0" w:color="auto"/>
              <w:right w:val="single" w:sz="4" w:space="0" w:color="auto"/>
            </w:tcBorders>
          </w:tcPr>
          <w:p w14:paraId="64F35CE6"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1,441</w:t>
            </w:r>
          </w:p>
        </w:tc>
        <w:tc>
          <w:tcPr>
            <w:tcW w:w="907" w:type="dxa"/>
            <w:tcBorders>
              <w:top w:val="single" w:sz="4" w:space="0" w:color="auto"/>
              <w:left w:val="single" w:sz="4" w:space="0" w:color="auto"/>
              <w:bottom w:val="single" w:sz="4" w:space="0" w:color="auto"/>
              <w:right w:val="single" w:sz="4" w:space="0" w:color="auto"/>
            </w:tcBorders>
          </w:tcPr>
          <w:p w14:paraId="673FD96A"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1,582</w:t>
            </w:r>
          </w:p>
        </w:tc>
        <w:tc>
          <w:tcPr>
            <w:tcW w:w="907" w:type="dxa"/>
            <w:tcBorders>
              <w:top w:val="single" w:sz="4" w:space="0" w:color="auto"/>
              <w:left w:val="single" w:sz="4" w:space="0" w:color="auto"/>
              <w:bottom w:val="single" w:sz="4" w:space="0" w:color="auto"/>
              <w:right w:val="single" w:sz="4" w:space="0" w:color="auto"/>
            </w:tcBorders>
          </w:tcPr>
          <w:p w14:paraId="1784AD0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1,738</w:t>
            </w:r>
          </w:p>
        </w:tc>
        <w:tc>
          <w:tcPr>
            <w:tcW w:w="964" w:type="dxa"/>
            <w:tcBorders>
              <w:top w:val="single" w:sz="4" w:space="0" w:color="auto"/>
              <w:left w:val="single" w:sz="4" w:space="0" w:color="auto"/>
              <w:bottom w:val="single" w:sz="4" w:space="0" w:color="auto"/>
              <w:right w:val="single" w:sz="4" w:space="0" w:color="auto"/>
            </w:tcBorders>
          </w:tcPr>
          <w:p w14:paraId="57ED8548"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1,905</w:t>
            </w:r>
          </w:p>
        </w:tc>
      </w:tr>
      <w:tr w:rsidR="00A513BC" w:rsidRPr="00A14692" w14:paraId="586CAE67" w14:textId="77777777" w:rsidTr="00B82DAC">
        <w:tc>
          <w:tcPr>
            <w:tcW w:w="552" w:type="dxa"/>
            <w:tcBorders>
              <w:top w:val="single" w:sz="4" w:space="0" w:color="auto"/>
              <w:left w:val="single" w:sz="4" w:space="0" w:color="auto"/>
              <w:bottom w:val="single" w:sz="4" w:space="0" w:color="auto"/>
              <w:right w:val="single" w:sz="4" w:space="0" w:color="auto"/>
            </w:tcBorders>
          </w:tcPr>
          <w:p w14:paraId="16AC3529"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2894" w:type="dxa"/>
            <w:tcBorders>
              <w:top w:val="single" w:sz="4" w:space="0" w:color="auto"/>
              <w:left w:val="single" w:sz="4" w:space="0" w:color="auto"/>
              <w:bottom w:val="single" w:sz="4" w:space="0" w:color="auto"/>
              <w:right w:val="single" w:sz="4" w:space="0" w:color="auto"/>
            </w:tcBorders>
          </w:tcPr>
          <w:p w14:paraId="67803684"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Тарифные ставки (руб.)</w:t>
            </w:r>
          </w:p>
        </w:tc>
        <w:tc>
          <w:tcPr>
            <w:tcW w:w="964" w:type="dxa"/>
            <w:tcBorders>
              <w:top w:val="single" w:sz="4" w:space="0" w:color="auto"/>
              <w:left w:val="single" w:sz="4" w:space="0" w:color="auto"/>
              <w:bottom w:val="single" w:sz="4" w:space="0" w:color="auto"/>
              <w:right w:val="single" w:sz="4" w:space="0" w:color="auto"/>
            </w:tcBorders>
          </w:tcPr>
          <w:p w14:paraId="3CB850E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7706</w:t>
            </w:r>
          </w:p>
        </w:tc>
        <w:tc>
          <w:tcPr>
            <w:tcW w:w="964" w:type="dxa"/>
            <w:tcBorders>
              <w:top w:val="single" w:sz="4" w:space="0" w:color="auto"/>
              <w:left w:val="single" w:sz="4" w:space="0" w:color="auto"/>
              <w:bottom w:val="single" w:sz="4" w:space="0" w:color="auto"/>
              <w:right w:val="single" w:sz="4" w:space="0" w:color="auto"/>
            </w:tcBorders>
          </w:tcPr>
          <w:p w14:paraId="060382EF"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8023</w:t>
            </w:r>
          </w:p>
        </w:tc>
        <w:tc>
          <w:tcPr>
            <w:tcW w:w="964" w:type="dxa"/>
            <w:tcBorders>
              <w:top w:val="single" w:sz="4" w:space="0" w:color="auto"/>
              <w:left w:val="single" w:sz="4" w:space="0" w:color="auto"/>
              <w:bottom w:val="single" w:sz="4" w:space="0" w:color="auto"/>
              <w:right w:val="single" w:sz="4" w:space="0" w:color="auto"/>
            </w:tcBorders>
          </w:tcPr>
          <w:p w14:paraId="4FC2D155"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8425</w:t>
            </w:r>
          </w:p>
        </w:tc>
        <w:tc>
          <w:tcPr>
            <w:tcW w:w="964" w:type="dxa"/>
            <w:tcBorders>
              <w:top w:val="single" w:sz="4" w:space="0" w:color="auto"/>
              <w:left w:val="single" w:sz="4" w:space="0" w:color="auto"/>
              <w:bottom w:val="single" w:sz="4" w:space="0" w:color="auto"/>
              <w:right w:val="single" w:sz="4" w:space="0" w:color="auto"/>
            </w:tcBorders>
          </w:tcPr>
          <w:p w14:paraId="7FE580CB"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8808</w:t>
            </w:r>
          </w:p>
        </w:tc>
        <w:tc>
          <w:tcPr>
            <w:tcW w:w="850" w:type="dxa"/>
            <w:tcBorders>
              <w:top w:val="single" w:sz="4" w:space="0" w:color="auto"/>
              <w:left w:val="single" w:sz="4" w:space="0" w:color="auto"/>
              <w:bottom w:val="single" w:sz="4" w:space="0" w:color="auto"/>
              <w:right w:val="single" w:sz="4" w:space="0" w:color="auto"/>
            </w:tcBorders>
          </w:tcPr>
          <w:p w14:paraId="228AE090"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9810</w:t>
            </w:r>
          </w:p>
        </w:tc>
        <w:tc>
          <w:tcPr>
            <w:tcW w:w="907" w:type="dxa"/>
            <w:tcBorders>
              <w:top w:val="single" w:sz="4" w:space="0" w:color="auto"/>
              <w:left w:val="single" w:sz="4" w:space="0" w:color="auto"/>
              <w:bottom w:val="single" w:sz="4" w:space="0" w:color="auto"/>
              <w:right w:val="single" w:sz="4" w:space="0" w:color="auto"/>
            </w:tcBorders>
          </w:tcPr>
          <w:p w14:paraId="44D5AEAF"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10080</w:t>
            </w:r>
          </w:p>
        </w:tc>
        <w:tc>
          <w:tcPr>
            <w:tcW w:w="907" w:type="dxa"/>
            <w:tcBorders>
              <w:top w:val="single" w:sz="4" w:space="0" w:color="auto"/>
              <w:left w:val="single" w:sz="4" w:space="0" w:color="auto"/>
              <w:bottom w:val="single" w:sz="4" w:space="0" w:color="auto"/>
              <w:right w:val="single" w:sz="4" w:space="0" w:color="auto"/>
            </w:tcBorders>
          </w:tcPr>
          <w:p w14:paraId="549B3628"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11107</w:t>
            </w:r>
          </w:p>
        </w:tc>
        <w:tc>
          <w:tcPr>
            <w:tcW w:w="907" w:type="dxa"/>
            <w:tcBorders>
              <w:top w:val="single" w:sz="4" w:space="0" w:color="auto"/>
              <w:left w:val="single" w:sz="4" w:space="0" w:color="auto"/>
              <w:bottom w:val="single" w:sz="4" w:space="0" w:color="auto"/>
              <w:right w:val="single" w:sz="4" w:space="0" w:color="auto"/>
            </w:tcBorders>
          </w:tcPr>
          <w:p w14:paraId="61797A6A"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12192</w:t>
            </w:r>
          </w:p>
        </w:tc>
        <w:tc>
          <w:tcPr>
            <w:tcW w:w="907" w:type="dxa"/>
            <w:tcBorders>
              <w:top w:val="single" w:sz="4" w:space="0" w:color="auto"/>
              <w:left w:val="single" w:sz="4" w:space="0" w:color="auto"/>
              <w:bottom w:val="single" w:sz="4" w:space="0" w:color="auto"/>
              <w:right w:val="single" w:sz="4" w:space="0" w:color="auto"/>
            </w:tcBorders>
          </w:tcPr>
          <w:p w14:paraId="0C5A2534"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13393</w:t>
            </w:r>
          </w:p>
        </w:tc>
        <w:tc>
          <w:tcPr>
            <w:tcW w:w="964" w:type="dxa"/>
            <w:tcBorders>
              <w:top w:val="single" w:sz="4" w:space="0" w:color="auto"/>
              <w:left w:val="single" w:sz="4" w:space="0" w:color="auto"/>
              <w:bottom w:val="single" w:sz="4" w:space="0" w:color="auto"/>
              <w:right w:val="single" w:sz="4" w:space="0" w:color="auto"/>
            </w:tcBorders>
          </w:tcPr>
          <w:p w14:paraId="7951F68E" w14:textId="77777777" w:rsidR="00A513BC" w:rsidRPr="00A14692" w:rsidRDefault="00A513BC" w:rsidP="00A513BC">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14680</w:t>
            </w:r>
          </w:p>
        </w:tc>
      </w:tr>
    </w:tbl>
    <w:p w14:paraId="01BCBEA2" w14:textId="64E795F5" w:rsidR="00A513BC" w:rsidRPr="000E5B48" w:rsidRDefault="00A513BC" w:rsidP="00A513BC">
      <w:pPr>
        <w:tabs>
          <w:tab w:val="left" w:pos="1080"/>
        </w:tabs>
        <w:jc w:val="both"/>
        <w:rPr>
          <w:rFonts w:ascii="Times New Roman" w:hAnsi="Times New Roman"/>
          <w:sz w:val="24"/>
          <w:szCs w:val="24"/>
        </w:rPr>
      </w:pPr>
    </w:p>
    <w:p w14:paraId="6E0B9CFB" w14:textId="4E924D22" w:rsidR="00B82DAC" w:rsidRPr="000E5B48" w:rsidRDefault="00B82DAC" w:rsidP="00A513BC">
      <w:pPr>
        <w:tabs>
          <w:tab w:val="left" w:pos="1080"/>
        </w:tabs>
        <w:jc w:val="both"/>
        <w:rPr>
          <w:rFonts w:ascii="Times New Roman" w:hAnsi="Times New Roman"/>
          <w:sz w:val="24"/>
          <w:szCs w:val="24"/>
        </w:rPr>
      </w:pPr>
    </w:p>
    <w:p w14:paraId="37928259" w14:textId="77777777" w:rsidR="00B82DAC" w:rsidRPr="000E5B48" w:rsidRDefault="00B82DAC" w:rsidP="00A513BC">
      <w:pPr>
        <w:tabs>
          <w:tab w:val="left" w:pos="1080"/>
        </w:tabs>
        <w:jc w:val="both"/>
        <w:rPr>
          <w:rFonts w:ascii="Times New Roman" w:hAnsi="Times New Roman"/>
          <w:sz w:val="24"/>
          <w:szCs w:val="24"/>
        </w:rPr>
        <w:sectPr w:rsidR="00B82DAC" w:rsidRPr="000E5B48" w:rsidSect="00A513BC">
          <w:pgSz w:w="16838" w:h="11906" w:orient="landscape"/>
          <w:pgMar w:top="850" w:right="1134" w:bottom="1701" w:left="1985" w:header="708" w:footer="708" w:gutter="0"/>
          <w:cols w:space="708"/>
          <w:docGrid w:linePitch="360"/>
        </w:sectPr>
      </w:pPr>
    </w:p>
    <w:p w14:paraId="2D93ECEA" w14:textId="77777777" w:rsidR="000C5287" w:rsidRPr="000C5287" w:rsidRDefault="000C5287" w:rsidP="001F0779">
      <w:pPr>
        <w:widowControl w:val="0"/>
        <w:autoSpaceDE w:val="0"/>
        <w:autoSpaceDN w:val="0"/>
        <w:adjustRightInd w:val="0"/>
        <w:spacing w:after="0" w:line="240" w:lineRule="auto"/>
        <w:jc w:val="right"/>
        <w:outlineLvl w:val="1"/>
        <w:rPr>
          <w:rFonts w:ascii="Times New Roman" w:eastAsiaTheme="minorEastAsia" w:hAnsi="Times New Roman"/>
          <w:sz w:val="24"/>
          <w:szCs w:val="24"/>
        </w:rPr>
      </w:pPr>
      <w:r w:rsidRPr="000C5287">
        <w:rPr>
          <w:rFonts w:ascii="Times New Roman" w:eastAsiaTheme="minorEastAsia" w:hAnsi="Times New Roman"/>
          <w:sz w:val="24"/>
          <w:szCs w:val="24"/>
        </w:rPr>
        <w:lastRenderedPageBreak/>
        <w:t>Приложение 6</w:t>
      </w:r>
    </w:p>
    <w:p w14:paraId="440E2F6B" w14:textId="77777777" w:rsidR="001F0779" w:rsidRPr="000E5B48" w:rsidRDefault="001F0779" w:rsidP="001F0779">
      <w:pPr>
        <w:pStyle w:val="ConsPlusNormal"/>
        <w:jc w:val="right"/>
      </w:pPr>
      <w:r w:rsidRPr="000E5B48">
        <w:t>к Положению об оплате труда работников</w:t>
      </w:r>
    </w:p>
    <w:p w14:paraId="6F3DF2C9"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3697FDD5"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7FF1B51C"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11D31FE9" w14:textId="6D4BBCEE" w:rsidR="000C5287"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p>
    <w:p w14:paraId="0D9BF52B" w14:textId="77777777" w:rsidR="001F0779" w:rsidRPr="000C5287" w:rsidRDefault="001F0779" w:rsidP="001F0779">
      <w:pPr>
        <w:widowControl w:val="0"/>
        <w:autoSpaceDE w:val="0"/>
        <w:autoSpaceDN w:val="0"/>
        <w:adjustRightInd w:val="0"/>
        <w:spacing w:after="0" w:line="240" w:lineRule="auto"/>
        <w:jc w:val="both"/>
        <w:rPr>
          <w:rFonts w:ascii="Times New Roman" w:eastAsiaTheme="minorEastAsia" w:hAnsi="Times New Roman"/>
          <w:sz w:val="24"/>
          <w:szCs w:val="24"/>
        </w:rPr>
      </w:pPr>
    </w:p>
    <w:p w14:paraId="6B7BF87F" w14:textId="77777777" w:rsidR="000C5287" w:rsidRPr="000C5287" w:rsidRDefault="000C5287" w:rsidP="000C5287">
      <w:pPr>
        <w:widowControl w:val="0"/>
        <w:autoSpaceDE w:val="0"/>
        <w:autoSpaceDN w:val="0"/>
        <w:adjustRightInd w:val="0"/>
        <w:spacing w:after="0" w:line="240" w:lineRule="auto"/>
        <w:jc w:val="center"/>
        <w:rPr>
          <w:rFonts w:ascii="Times New Roman" w:eastAsiaTheme="minorEastAsia" w:hAnsi="Times New Roman"/>
          <w:b/>
          <w:bCs/>
          <w:sz w:val="28"/>
          <w:szCs w:val="28"/>
        </w:rPr>
      </w:pPr>
      <w:bookmarkStart w:id="10" w:name="Par640"/>
      <w:bookmarkEnd w:id="10"/>
      <w:r w:rsidRPr="000C5287">
        <w:rPr>
          <w:rFonts w:ascii="Times New Roman" w:eastAsiaTheme="minorEastAsia" w:hAnsi="Times New Roman"/>
          <w:b/>
          <w:bCs/>
          <w:sz w:val="28"/>
          <w:szCs w:val="28"/>
        </w:rPr>
        <w:t>НОРМАТИВЫ</w:t>
      </w:r>
    </w:p>
    <w:p w14:paraId="3D0D5836" w14:textId="2399739B" w:rsidR="000C5287" w:rsidRPr="000C5287" w:rsidRDefault="000C5287" w:rsidP="00545843">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0C5287">
        <w:rPr>
          <w:rFonts w:ascii="Times New Roman" w:eastAsiaTheme="minorEastAsia" w:hAnsi="Times New Roman"/>
          <w:b/>
          <w:bCs/>
          <w:sz w:val="28"/>
          <w:szCs w:val="28"/>
        </w:rPr>
        <w:t>ОПЛАТЫ ТРУДА ТРЕНЕРОВ-ПРЕПОДАВАТЕЛЕЙ (ВКЛЮЧАЯ СТАРШИХ),</w:t>
      </w:r>
      <w:r w:rsidR="00545843" w:rsidRPr="000E5B48">
        <w:rPr>
          <w:rFonts w:ascii="Times New Roman" w:eastAsiaTheme="minorEastAsia" w:hAnsi="Times New Roman"/>
          <w:b/>
          <w:bCs/>
          <w:sz w:val="28"/>
          <w:szCs w:val="28"/>
        </w:rPr>
        <w:t xml:space="preserve"> </w:t>
      </w:r>
      <w:r w:rsidRPr="000C5287">
        <w:rPr>
          <w:rFonts w:ascii="Times New Roman" w:eastAsiaTheme="minorEastAsia" w:hAnsi="Times New Roman"/>
          <w:b/>
          <w:bCs/>
          <w:sz w:val="28"/>
          <w:szCs w:val="28"/>
        </w:rPr>
        <w:t>ЗА ОДНОГО СПОРТСМЕНА (ОБУЧАЮЩЕГОСЯ) НА</w:t>
      </w:r>
      <w:r w:rsidR="00545843" w:rsidRPr="000E5B48">
        <w:rPr>
          <w:rFonts w:ascii="Times New Roman" w:eastAsiaTheme="minorEastAsia" w:hAnsi="Times New Roman"/>
          <w:b/>
          <w:bCs/>
          <w:sz w:val="28"/>
          <w:szCs w:val="28"/>
        </w:rPr>
        <w:t xml:space="preserve"> </w:t>
      </w:r>
      <w:r w:rsidRPr="000C5287">
        <w:rPr>
          <w:rFonts w:ascii="Times New Roman" w:eastAsiaTheme="minorEastAsia" w:hAnsi="Times New Roman"/>
          <w:b/>
          <w:bCs/>
          <w:sz w:val="28"/>
          <w:szCs w:val="28"/>
        </w:rPr>
        <w:t>ЭТАПАХ</w:t>
      </w:r>
      <w:r w:rsidR="00545843" w:rsidRPr="000E5B48">
        <w:rPr>
          <w:rFonts w:ascii="Times New Roman" w:eastAsiaTheme="minorEastAsia" w:hAnsi="Times New Roman"/>
          <w:b/>
          <w:bCs/>
          <w:sz w:val="28"/>
          <w:szCs w:val="28"/>
        </w:rPr>
        <w:t xml:space="preserve"> </w:t>
      </w:r>
      <w:r w:rsidRPr="000C5287">
        <w:rPr>
          <w:rFonts w:ascii="Times New Roman" w:eastAsiaTheme="minorEastAsia" w:hAnsi="Times New Roman"/>
          <w:b/>
          <w:bCs/>
          <w:sz w:val="28"/>
          <w:szCs w:val="28"/>
        </w:rPr>
        <w:t>СПОРТИВНОЙ ПОДГОТОВКИ</w:t>
      </w:r>
    </w:p>
    <w:p w14:paraId="43FDE0EA" w14:textId="77777777" w:rsidR="000C5287" w:rsidRPr="000C5287" w:rsidRDefault="000C5287" w:rsidP="000C5287">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6"/>
        <w:gridCol w:w="2818"/>
        <w:gridCol w:w="1810"/>
        <w:gridCol w:w="1247"/>
        <w:gridCol w:w="1247"/>
        <w:gridCol w:w="1181"/>
      </w:tblGrid>
      <w:tr w:rsidR="000E5B48" w:rsidRPr="00A14692" w14:paraId="5A21A107" w14:textId="77777777" w:rsidTr="00C90F39">
        <w:tc>
          <w:tcPr>
            <w:tcW w:w="686" w:type="dxa"/>
            <w:vMerge w:val="restart"/>
            <w:tcBorders>
              <w:top w:val="single" w:sz="4" w:space="0" w:color="auto"/>
              <w:left w:val="single" w:sz="4" w:space="0" w:color="auto"/>
              <w:bottom w:val="single" w:sz="4" w:space="0" w:color="auto"/>
              <w:right w:val="single" w:sz="4" w:space="0" w:color="auto"/>
            </w:tcBorders>
          </w:tcPr>
          <w:p w14:paraId="7DAA4DEA"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N п/п</w:t>
            </w:r>
          </w:p>
        </w:tc>
        <w:tc>
          <w:tcPr>
            <w:tcW w:w="2818" w:type="dxa"/>
            <w:vMerge w:val="restart"/>
            <w:tcBorders>
              <w:top w:val="single" w:sz="4" w:space="0" w:color="auto"/>
              <w:left w:val="single" w:sz="4" w:space="0" w:color="auto"/>
              <w:bottom w:val="single" w:sz="4" w:space="0" w:color="auto"/>
              <w:right w:val="single" w:sz="4" w:space="0" w:color="auto"/>
            </w:tcBorders>
          </w:tcPr>
          <w:p w14:paraId="097C1335"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Этапы спортивной подготовки</w:t>
            </w:r>
          </w:p>
        </w:tc>
        <w:tc>
          <w:tcPr>
            <w:tcW w:w="1810" w:type="dxa"/>
            <w:vMerge w:val="restart"/>
            <w:tcBorders>
              <w:top w:val="single" w:sz="4" w:space="0" w:color="auto"/>
              <w:left w:val="single" w:sz="4" w:space="0" w:color="auto"/>
              <w:bottom w:val="single" w:sz="4" w:space="0" w:color="auto"/>
              <w:right w:val="single" w:sz="4" w:space="0" w:color="auto"/>
            </w:tcBorders>
          </w:tcPr>
          <w:p w14:paraId="77F97BD7"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Период подготовки</w:t>
            </w:r>
          </w:p>
        </w:tc>
        <w:tc>
          <w:tcPr>
            <w:tcW w:w="3675" w:type="dxa"/>
            <w:gridSpan w:val="3"/>
            <w:tcBorders>
              <w:top w:val="single" w:sz="4" w:space="0" w:color="auto"/>
              <w:left w:val="single" w:sz="4" w:space="0" w:color="auto"/>
              <w:bottom w:val="single" w:sz="4" w:space="0" w:color="auto"/>
              <w:right w:val="single" w:sz="4" w:space="0" w:color="auto"/>
            </w:tcBorders>
          </w:tcPr>
          <w:p w14:paraId="3910F206"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Размер норматива оплаты труда тренеров-преподавателей (включая старших), за одного спортсмена (занимающегося) (в процентах к должностному окладу)</w:t>
            </w:r>
          </w:p>
        </w:tc>
      </w:tr>
      <w:tr w:rsidR="000E5B48" w:rsidRPr="00A14692" w14:paraId="6BD8AADC" w14:textId="77777777" w:rsidTr="00C90F39">
        <w:tc>
          <w:tcPr>
            <w:tcW w:w="686" w:type="dxa"/>
            <w:vMerge/>
            <w:tcBorders>
              <w:top w:val="single" w:sz="4" w:space="0" w:color="auto"/>
              <w:left w:val="single" w:sz="4" w:space="0" w:color="auto"/>
              <w:bottom w:val="single" w:sz="4" w:space="0" w:color="auto"/>
              <w:right w:val="single" w:sz="4" w:space="0" w:color="auto"/>
            </w:tcBorders>
          </w:tcPr>
          <w:p w14:paraId="572B6302"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368218EC"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10" w:type="dxa"/>
            <w:vMerge/>
            <w:tcBorders>
              <w:top w:val="single" w:sz="4" w:space="0" w:color="auto"/>
              <w:left w:val="single" w:sz="4" w:space="0" w:color="auto"/>
              <w:bottom w:val="single" w:sz="4" w:space="0" w:color="auto"/>
              <w:right w:val="single" w:sz="4" w:space="0" w:color="auto"/>
            </w:tcBorders>
          </w:tcPr>
          <w:p w14:paraId="3802DD5E"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3675" w:type="dxa"/>
            <w:gridSpan w:val="3"/>
            <w:tcBorders>
              <w:top w:val="single" w:sz="4" w:space="0" w:color="auto"/>
              <w:left w:val="single" w:sz="4" w:space="0" w:color="auto"/>
              <w:bottom w:val="single" w:sz="4" w:space="0" w:color="auto"/>
              <w:right w:val="single" w:sz="4" w:space="0" w:color="auto"/>
            </w:tcBorders>
          </w:tcPr>
          <w:p w14:paraId="60F32B80"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Группы видов спорта</w:t>
            </w:r>
          </w:p>
        </w:tc>
      </w:tr>
      <w:tr w:rsidR="000E5B48" w:rsidRPr="00A14692" w14:paraId="3FC19A34" w14:textId="77777777" w:rsidTr="00C90F39">
        <w:tc>
          <w:tcPr>
            <w:tcW w:w="686" w:type="dxa"/>
            <w:vMerge/>
            <w:tcBorders>
              <w:top w:val="single" w:sz="4" w:space="0" w:color="auto"/>
              <w:left w:val="single" w:sz="4" w:space="0" w:color="auto"/>
              <w:bottom w:val="single" w:sz="4" w:space="0" w:color="auto"/>
              <w:right w:val="single" w:sz="4" w:space="0" w:color="auto"/>
            </w:tcBorders>
          </w:tcPr>
          <w:p w14:paraId="721FA032"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42519C1E"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10" w:type="dxa"/>
            <w:vMerge/>
            <w:tcBorders>
              <w:top w:val="single" w:sz="4" w:space="0" w:color="auto"/>
              <w:left w:val="single" w:sz="4" w:space="0" w:color="auto"/>
              <w:bottom w:val="single" w:sz="4" w:space="0" w:color="auto"/>
              <w:right w:val="single" w:sz="4" w:space="0" w:color="auto"/>
            </w:tcBorders>
          </w:tcPr>
          <w:p w14:paraId="4FDF11C6"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14:paraId="3BB9C1D4"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I</w:t>
            </w:r>
          </w:p>
        </w:tc>
        <w:tc>
          <w:tcPr>
            <w:tcW w:w="1247" w:type="dxa"/>
            <w:tcBorders>
              <w:top w:val="single" w:sz="4" w:space="0" w:color="auto"/>
              <w:left w:val="single" w:sz="4" w:space="0" w:color="auto"/>
              <w:bottom w:val="single" w:sz="4" w:space="0" w:color="auto"/>
              <w:right w:val="single" w:sz="4" w:space="0" w:color="auto"/>
            </w:tcBorders>
          </w:tcPr>
          <w:p w14:paraId="604DC73E"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II</w:t>
            </w:r>
          </w:p>
        </w:tc>
        <w:tc>
          <w:tcPr>
            <w:tcW w:w="1181" w:type="dxa"/>
            <w:tcBorders>
              <w:top w:val="single" w:sz="4" w:space="0" w:color="auto"/>
              <w:left w:val="single" w:sz="4" w:space="0" w:color="auto"/>
              <w:bottom w:val="single" w:sz="4" w:space="0" w:color="auto"/>
              <w:right w:val="single" w:sz="4" w:space="0" w:color="auto"/>
            </w:tcBorders>
          </w:tcPr>
          <w:p w14:paraId="22E17E93"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III</w:t>
            </w:r>
          </w:p>
        </w:tc>
      </w:tr>
      <w:tr w:rsidR="000E5B48" w:rsidRPr="00A14692" w14:paraId="58664DC4" w14:textId="77777777" w:rsidTr="00C90F39">
        <w:tc>
          <w:tcPr>
            <w:tcW w:w="686" w:type="dxa"/>
            <w:tcBorders>
              <w:top w:val="single" w:sz="4" w:space="0" w:color="auto"/>
              <w:left w:val="single" w:sz="4" w:space="0" w:color="auto"/>
              <w:bottom w:val="single" w:sz="4" w:space="0" w:color="auto"/>
              <w:right w:val="single" w:sz="4" w:space="0" w:color="auto"/>
            </w:tcBorders>
          </w:tcPr>
          <w:p w14:paraId="01459DB4"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tcPr>
          <w:p w14:paraId="66BFA993"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1810" w:type="dxa"/>
            <w:tcBorders>
              <w:top w:val="single" w:sz="4" w:space="0" w:color="auto"/>
              <w:left w:val="single" w:sz="4" w:space="0" w:color="auto"/>
              <w:bottom w:val="single" w:sz="4" w:space="0" w:color="auto"/>
              <w:right w:val="single" w:sz="4" w:space="0" w:color="auto"/>
            </w:tcBorders>
          </w:tcPr>
          <w:p w14:paraId="61D96C87"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1247" w:type="dxa"/>
            <w:tcBorders>
              <w:top w:val="single" w:sz="4" w:space="0" w:color="auto"/>
              <w:left w:val="single" w:sz="4" w:space="0" w:color="auto"/>
              <w:bottom w:val="single" w:sz="4" w:space="0" w:color="auto"/>
              <w:right w:val="single" w:sz="4" w:space="0" w:color="auto"/>
            </w:tcBorders>
          </w:tcPr>
          <w:p w14:paraId="6D257392"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tcPr>
          <w:p w14:paraId="50CFA3E5"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1181" w:type="dxa"/>
            <w:tcBorders>
              <w:top w:val="single" w:sz="4" w:space="0" w:color="auto"/>
              <w:left w:val="single" w:sz="4" w:space="0" w:color="auto"/>
              <w:bottom w:val="single" w:sz="4" w:space="0" w:color="auto"/>
              <w:right w:val="single" w:sz="4" w:space="0" w:color="auto"/>
            </w:tcBorders>
          </w:tcPr>
          <w:p w14:paraId="48CF6BC5" w14:textId="77777777" w:rsidR="000C5287" w:rsidRPr="00A14692" w:rsidRDefault="000C5287" w:rsidP="000C5287">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6</w:t>
            </w:r>
          </w:p>
        </w:tc>
      </w:tr>
      <w:tr w:rsidR="000E5B48" w:rsidRPr="00A14692" w14:paraId="1F25BD0C" w14:textId="77777777" w:rsidTr="00A14692">
        <w:tc>
          <w:tcPr>
            <w:tcW w:w="686" w:type="dxa"/>
            <w:tcBorders>
              <w:top w:val="single" w:sz="4" w:space="0" w:color="auto"/>
              <w:left w:val="single" w:sz="4" w:space="0" w:color="auto"/>
              <w:bottom w:val="single" w:sz="4" w:space="0" w:color="auto"/>
              <w:right w:val="single" w:sz="4" w:space="0" w:color="auto"/>
            </w:tcBorders>
          </w:tcPr>
          <w:p w14:paraId="67C232F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tcPr>
          <w:p w14:paraId="2029201E"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Спортивно-оздоровительный этап, организация и проведение спортивно-оздоровительной работы по развитию физической культуры и спорта среди различных групп населения</w:t>
            </w:r>
          </w:p>
        </w:tc>
        <w:tc>
          <w:tcPr>
            <w:tcW w:w="1810" w:type="dxa"/>
            <w:tcBorders>
              <w:top w:val="single" w:sz="4" w:space="0" w:color="auto"/>
              <w:left w:val="single" w:sz="4" w:space="0" w:color="auto"/>
              <w:bottom w:val="single" w:sz="4" w:space="0" w:color="auto"/>
              <w:right w:val="single" w:sz="4" w:space="0" w:color="auto"/>
            </w:tcBorders>
          </w:tcPr>
          <w:p w14:paraId="64C1ED32"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весь период</w:t>
            </w:r>
          </w:p>
        </w:tc>
        <w:tc>
          <w:tcPr>
            <w:tcW w:w="1247" w:type="dxa"/>
            <w:tcBorders>
              <w:top w:val="single" w:sz="4" w:space="0" w:color="auto"/>
              <w:left w:val="single" w:sz="4" w:space="0" w:color="auto"/>
              <w:bottom w:val="single" w:sz="4" w:space="0" w:color="auto"/>
              <w:right w:val="single" w:sz="4" w:space="0" w:color="auto"/>
            </w:tcBorders>
          </w:tcPr>
          <w:p w14:paraId="7EB5903F"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2,2</w:t>
            </w:r>
          </w:p>
        </w:tc>
        <w:tc>
          <w:tcPr>
            <w:tcW w:w="1247" w:type="dxa"/>
            <w:tcBorders>
              <w:top w:val="single" w:sz="4" w:space="0" w:color="auto"/>
              <w:left w:val="single" w:sz="4" w:space="0" w:color="auto"/>
              <w:bottom w:val="single" w:sz="4" w:space="0" w:color="auto"/>
              <w:right w:val="single" w:sz="4" w:space="0" w:color="auto"/>
            </w:tcBorders>
          </w:tcPr>
          <w:p w14:paraId="166BAF1C"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2,2</w:t>
            </w:r>
          </w:p>
        </w:tc>
        <w:tc>
          <w:tcPr>
            <w:tcW w:w="1181" w:type="dxa"/>
            <w:tcBorders>
              <w:top w:val="single" w:sz="4" w:space="0" w:color="auto"/>
              <w:left w:val="single" w:sz="4" w:space="0" w:color="auto"/>
              <w:bottom w:val="single" w:sz="4" w:space="0" w:color="auto"/>
              <w:right w:val="single" w:sz="4" w:space="0" w:color="auto"/>
            </w:tcBorders>
          </w:tcPr>
          <w:p w14:paraId="3C298024"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2,2</w:t>
            </w:r>
          </w:p>
        </w:tc>
      </w:tr>
      <w:tr w:rsidR="000E5B48" w:rsidRPr="00A14692" w14:paraId="43811292" w14:textId="77777777" w:rsidTr="00A14692">
        <w:tc>
          <w:tcPr>
            <w:tcW w:w="686" w:type="dxa"/>
            <w:vMerge w:val="restart"/>
            <w:tcBorders>
              <w:top w:val="single" w:sz="4" w:space="0" w:color="auto"/>
              <w:left w:val="single" w:sz="4" w:space="0" w:color="auto"/>
              <w:bottom w:val="single" w:sz="4" w:space="0" w:color="auto"/>
              <w:right w:val="single" w:sz="4" w:space="0" w:color="auto"/>
            </w:tcBorders>
          </w:tcPr>
          <w:p w14:paraId="05D23248"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2818" w:type="dxa"/>
            <w:vMerge w:val="restart"/>
            <w:tcBorders>
              <w:top w:val="single" w:sz="4" w:space="0" w:color="auto"/>
              <w:left w:val="single" w:sz="4" w:space="0" w:color="auto"/>
              <w:bottom w:val="single" w:sz="4" w:space="0" w:color="auto"/>
              <w:right w:val="single" w:sz="4" w:space="0" w:color="auto"/>
            </w:tcBorders>
          </w:tcPr>
          <w:p w14:paraId="6BDF9B1E"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Этап начальной подготовки</w:t>
            </w:r>
          </w:p>
        </w:tc>
        <w:tc>
          <w:tcPr>
            <w:tcW w:w="1810" w:type="dxa"/>
            <w:tcBorders>
              <w:top w:val="single" w:sz="4" w:space="0" w:color="auto"/>
              <w:left w:val="single" w:sz="4" w:space="0" w:color="auto"/>
              <w:bottom w:val="single" w:sz="4" w:space="0" w:color="auto"/>
              <w:right w:val="single" w:sz="4" w:space="0" w:color="auto"/>
            </w:tcBorders>
          </w:tcPr>
          <w:p w14:paraId="7C4EB91E"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до года</w:t>
            </w:r>
          </w:p>
        </w:tc>
        <w:tc>
          <w:tcPr>
            <w:tcW w:w="1247" w:type="dxa"/>
            <w:tcBorders>
              <w:top w:val="single" w:sz="4" w:space="0" w:color="auto"/>
              <w:left w:val="single" w:sz="4" w:space="0" w:color="auto"/>
              <w:bottom w:val="single" w:sz="4" w:space="0" w:color="auto"/>
              <w:right w:val="single" w:sz="4" w:space="0" w:color="auto"/>
            </w:tcBorders>
          </w:tcPr>
          <w:p w14:paraId="7320B167"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1247" w:type="dxa"/>
            <w:tcBorders>
              <w:top w:val="single" w:sz="4" w:space="0" w:color="auto"/>
              <w:left w:val="single" w:sz="4" w:space="0" w:color="auto"/>
              <w:bottom w:val="single" w:sz="4" w:space="0" w:color="auto"/>
              <w:right w:val="single" w:sz="4" w:space="0" w:color="auto"/>
            </w:tcBorders>
          </w:tcPr>
          <w:p w14:paraId="48429FD9"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1181" w:type="dxa"/>
            <w:tcBorders>
              <w:top w:val="single" w:sz="4" w:space="0" w:color="auto"/>
              <w:left w:val="single" w:sz="4" w:space="0" w:color="auto"/>
              <w:bottom w:val="single" w:sz="4" w:space="0" w:color="auto"/>
              <w:right w:val="single" w:sz="4" w:space="0" w:color="auto"/>
            </w:tcBorders>
          </w:tcPr>
          <w:p w14:paraId="3EFB232C"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r>
      <w:tr w:rsidR="000E5B48" w:rsidRPr="00A14692" w14:paraId="5E72058D" w14:textId="77777777" w:rsidTr="00A14692">
        <w:tc>
          <w:tcPr>
            <w:tcW w:w="686" w:type="dxa"/>
            <w:vMerge/>
            <w:tcBorders>
              <w:top w:val="single" w:sz="4" w:space="0" w:color="auto"/>
              <w:left w:val="single" w:sz="4" w:space="0" w:color="auto"/>
              <w:bottom w:val="single" w:sz="4" w:space="0" w:color="auto"/>
              <w:right w:val="single" w:sz="4" w:space="0" w:color="auto"/>
            </w:tcBorders>
          </w:tcPr>
          <w:p w14:paraId="49B23EBC"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561D8804"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45F7D38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свыше года</w:t>
            </w:r>
          </w:p>
        </w:tc>
        <w:tc>
          <w:tcPr>
            <w:tcW w:w="1247" w:type="dxa"/>
            <w:tcBorders>
              <w:top w:val="single" w:sz="4" w:space="0" w:color="auto"/>
              <w:left w:val="single" w:sz="4" w:space="0" w:color="auto"/>
              <w:bottom w:val="single" w:sz="4" w:space="0" w:color="auto"/>
              <w:right w:val="single" w:sz="4" w:space="0" w:color="auto"/>
            </w:tcBorders>
          </w:tcPr>
          <w:p w14:paraId="4F79AB5E"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6</w:t>
            </w:r>
          </w:p>
        </w:tc>
        <w:tc>
          <w:tcPr>
            <w:tcW w:w="1247" w:type="dxa"/>
            <w:tcBorders>
              <w:top w:val="single" w:sz="4" w:space="0" w:color="auto"/>
              <w:left w:val="single" w:sz="4" w:space="0" w:color="auto"/>
              <w:bottom w:val="single" w:sz="4" w:space="0" w:color="auto"/>
              <w:right w:val="single" w:sz="4" w:space="0" w:color="auto"/>
            </w:tcBorders>
          </w:tcPr>
          <w:p w14:paraId="09B01523"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1181" w:type="dxa"/>
            <w:tcBorders>
              <w:top w:val="single" w:sz="4" w:space="0" w:color="auto"/>
              <w:left w:val="single" w:sz="4" w:space="0" w:color="auto"/>
              <w:bottom w:val="single" w:sz="4" w:space="0" w:color="auto"/>
              <w:right w:val="single" w:sz="4" w:space="0" w:color="auto"/>
            </w:tcBorders>
          </w:tcPr>
          <w:p w14:paraId="432786FA"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r>
      <w:tr w:rsidR="000E5B48" w:rsidRPr="00A14692" w14:paraId="26081CF0" w14:textId="77777777" w:rsidTr="00A14692">
        <w:tc>
          <w:tcPr>
            <w:tcW w:w="686" w:type="dxa"/>
            <w:vMerge w:val="restart"/>
            <w:tcBorders>
              <w:top w:val="single" w:sz="4" w:space="0" w:color="auto"/>
              <w:left w:val="single" w:sz="4" w:space="0" w:color="auto"/>
              <w:bottom w:val="single" w:sz="4" w:space="0" w:color="auto"/>
              <w:right w:val="single" w:sz="4" w:space="0" w:color="auto"/>
            </w:tcBorders>
          </w:tcPr>
          <w:p w14:paraId="574BDF2B"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2818" w:type="dxa"/>
            <w:vMerge w:val="restart"/>
            <w:tcBorders>
              <w:top w:val="single" w:sz="4" w:space="0" w:color="auto"/>
              <w:left w:val="single" w:sz="4" w:space="0" w:color="auto"/>
              <w:bottom w:val="single" w:sz="4" w:space="0" w:color="auto"/>
              <w:right w:val="single" w:sz="4" w:space="0" w:color="auto"/>
            </w:tcBorders>
          </w:tcPr>
          <w:p w14:paraId="14BD5282"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Учебно-тренировочный этап (этап спортивной специализации)</w:t>
            </w:r>
          </w:p>
        </w:tc>
        <w:tc>
          <w:tcPr>
            <w:tcW w:w="1810" w:type="dxa"/>
            <w:tcBorders>
              <w:top w:val="single" w:sz="4" w:space="0" w:color="auto"/>
              <w:left w:val="single" w:sz="4" w:space="0" w:color="auto"/>
              <w:bottom w:val="single" w:sz="4" w:space="0" w:color="auto"/>
              <w:right w:val="single" w:sz="4" w:space="0" w:color="auto"/>
            </w:tcBorders>
          </w:tcPr>
          <w:p w14:paraId="3E130F8E"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первый год</w:t>
            </w:r>
          </w:p>
        </w:tc>
        <w:tc>
          <w:tcPr>
            <w:tcW w:w="1247" w:type="dxa"/>
            <w:tcBorders>
              <w:top w:val="single" w:sz="4" w:space="0" w:color="auto"/>
              <w:left w:val="single" w:sz="4" w:space="0" w:color="auto"/>
              <w:bottom w:val="single" w:sz="4" w:space="0" w:color="auto"/>
              <w:right w:val="single" w:sz="4" w:space="0" w:color="auto"/>
            </w:tcBorders>
          </w:tcPr>
          <w:p w14:paraId="7C489B9D"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9</w:t>
            </w:r>
          </w:p>
        </w:tc>
        <w:tc>
          <w:tcPr>
            <w:tcW w:w="1247" w:type="dxa"/>
            <w:tcBorders>
              <w:top w:val="single" w:sz="4" w:space="0" w:color="auto"/>
              <w:left w:val="single" w:sz="4" w:space="0" w:color="auto"/>
              <w:bottom w:val="single" w:sz="4" w:space="0" w:color="auto"/>
              <w:right w:val="single" w:sz="4" w:space="0" w:color="auto"/>
            </w:tcBorders>
          </w:tcPr>
          <w:p w14:paraId="0886DEDC"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8</w:t>
            </w:r>
          </w:p>
        </w:tc>
        <w:tc>
          <w:tcPr>
            <w:tcW w:w="1181" w:type="dxa"/>
            <w:tcBorders>
              <w:top w:val="single" w:sz="4" w:space="0" w:color="auto"/>
              <w:left w:val="single" w:sz="4" w:space="0" w:color="auto"/>
              <w:bottom w:val="single" w:sz="4" w:space="0" w:color="auto"/>
              <w:right w:val="single" w:sz="4" w:space="0" w:color="auto"/>
            </w:tcBorders>
          </w:tcPr>
          <w:p w14:paraId="3920451C"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7</w:t>
            </w:r>
          </w:p>
        </w:tc>
      </w:tr>
      <w:tr w:rsidR="000E5B48" w:rsidRPr="00A14692" w14:paraId="1C9188D3" w14:textId="77777777" w:rsidTr="00A14692">
        <w:tc>
          <w:tcPr>
            <w:tcW w:w="686" w:type="dxa"/>
            <w:vMerge/>
            <w:tcBorders>
              <w:top w:val="single" w:sz="4" w:space="0" w:color="auto"/>
              <w:left w:val="single" w:sz="4" w:space="0" w:color="auto"/>
              <w:bottom w:val="single" w:sz="4" w:space="0" w:color="auto"/>
              <w:right w:val="single" w:sz="4" w:space="0" w:color="auto"/>
            </w:tcBorders>
          </w:tcPr>
          <w:p w14:paraId="204AEDE5"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75952156"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752CD474"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второй год</w:t>
            </w:r>
          </w:p>
        </w:tc>
        <w:tc>
          <w:tcPr>
            <w:tcW w:w="1247" w:type="dxa"/>
            <w:tcBorders>
              <w:top w:val="single" w:sz="4" w:space="0" w:color="auto"/>
              <w:left w:val="single" w:sz="4" w:space="0" w:color="auto"/>
              <w:bottom w:val="single" w:sz="4" w:space="0" w:color="auto"/>
              <w:right w:val="single" w:sz="4" w:space="0" w:color="auto"/>
            </w:tcBorders>
          </w:tcPr>
          <w:p w14:paraId="53DF5BDA"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10</w:t>
            </w:r>
          </w:p>
        </w:tc>
        <w:tc>
          <w:tcPr>
            <w:tcW w:w="1247" w:type="dxa"/>
            <w:tcBorders>
              <w:top w:val="single" w:sz="4" w:space="0" w:color="auto"/>
              <w:left w:val="single" w:sz="4" w:space="0" w:color="auto"/>
              <w:bottom w:val="single" w:sz="4" w:space="0" w:color="auto"/>
              <w:right w:val="single" w:sz="4" w:space="0" w:color="auto"/>
            </w:tcBorders>
          </w:tcPr>
          <w:p w14:paraId="3AD3A1D2"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9</w:t>
            </w:r>
          </w:p>
        </w:tc>
        <w:tc>
          <w:tcPr>
            <w:tcW w:w="1181" w:type="dxa"/>
            <w:tcBorders>
              <w:top w:val="single" w:sz="4" w:space="0" w:color="auto"/>
              <w:left w:val="single" w:sz="4" w:space="0" w:color="auto"/>
              <w:bottom w:val="single" w:sz="4" w:space="0" w:color="auto"/>
              <w:right w:val="single" w:sz="4" w:space="0" w:color="auto"/>
            </w:tcBorders>
          </w:tcPr>
          <w:p w14:paraId="63F3D725"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8</w:t>
            </w:r>
          </w:p>
        </w:tc>
      </w:tr>
      <w:tr w:rsidR="000E5B48" w:rsidRPr="00A14692" w14:paraId="3170EC8C" w14:textId="77777777" w:rsidTr="00A14692">
        <w:tc>
          <w:tcPr>
            <w:tcW w:w="686" w:type="dxa"/>
            <w:vMerge/>
            <w:tcBorders>
              <w:top w:val="single" w:sz="4" w:space="0" w:color="auto"/>
              <w:left w:val="single" w:sz="4" w:space="0" w:color="auto"/>
              <w:bottom w:val="single" w:sz="4" w:space="0" w:color="auto"/>
              <w:right w:val="single" w:sz="4" w:space="0" w:color="auto"/>
            </w:tcBorders>
          </w:tcPr>
          <w:p w14:paraId="163ACD16"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68DA94F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2490B42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третий год</w:t>
            </w:r>
          </w:p>
        </w:tc>
        <w:tc>
          <w:tcPr>
            <w:tcW w:w="1247" w:type="dxa"/>
            <w:tcBorders>
              <w:top w:val="single" w:sz="4" w:space="0" w:color="auto"/>
              <w:left w:val="single" w:sz="4" w:space="0" w:color="auto"/>
              <w:bottom w:val="single" w:sz="4" w:space="0" w:color="auto"/>
              <w:right w:val="single" w:sz="4" w:space="0" w:color="auto"/>
            </w:tcBorders>
          </w:tcPr>
          <w:p w14:paraId="5E5AE98B"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247" w:type="dxa"/>
            <w:tcBorders>
              <w:top w:val="single" w:sz="4" w:space="0" w:color="auto"/>
              <w:left w:val="single" w:sz="4" w:space="0" w:color="auto"/>
              <w:bottom w:val="single" w:sz="4" w:space="0" w:color="auto"/>
              <w:right w:val="single" w:sz="4" w:space="0" w:color="auto"/>
            </w:tcBorders>
          </w:tcPr>
          <w:p w14:paraId="60BE62FE"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11</w:t>
            </w:r>
          </w:p>
        </w:tc>
        <w:tc>
          <w:tcPr>
            <w:tcW w:w="1181" w:type="dxa"/>
            <w:tcBorders>
              <w:top w:val="single" w:sz="4" w:space="0" w:color="auto"/>
              <w:left w:val="single" w:sz="4" w:space="0" w:color="auto"/>
              <w:bottom w:val="single" w:sz="4" w:space="0" w:color="auto"/>
              <w:right w:val="single" w:sz="4" w:space="0" w:color="auto"/>
            </w:tcBorders>
          </w:tcPr>
          <w:p w14:paraId="02E8A0E4"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9</w:t>
            </w:r>
          </w:p>
        </w:tc>
      </w:tr>
      <w:tr w:rsidR="000E5B48" w:rsidRPr="00A14692" w14:paraId="40CE414E" w14:textId="77777777" w:rsidTr="00A14692">
        <w:tc>
          <w:tcPr>
            <w:tcW w:w="686" w:type="dxa"/>
            <w:vMerge/>
            <w:tcBorders>
              <w:top w:val="single" w:sz="4" w:space="0" w:color="auto"/>
              <w:left w:val="single" w:sz="4" w:space="0" w:color="auto"/>
              <w:bottom w:val="single" w:sz="4" w:space="0" w:color="auto"/>
              <w:right w:val="single" w:sz="4" w:space="0" w:color="auto"/>
            </w:tcBorders>
          </w:tcPr>
          <w:p w14:paraId="542F86A9"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3E4DDD08"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4C255B5D"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четвертый год</w:t>
            </w:r>
          </w:p>
        </w:tc>
        <w:tc>
          <w:tcPr>
            <w:tcW w:w="1247" w:type="dxa"/>
            <w:tcBorders>
              <w:top w:val="single" w:sz="4" w:space="0" w:color="auto"/>
              <w:left w:val="single" w:sz="4" w:space="0" w:color="auto"/>
              <w:bottom w:val="single" w:sz="4" w:space="0" w:color="auto"/>
              <w:right w:val="single" w:sz="4" w:space="0" w:color="auto"/>
            </w:tcBorders>
          </w:tcPr>
          <w:p w14:paraId="502EE85C"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14</w:t>
            </w:r>
          </w:p>
        </w:tc>
        <w:tc>
          <w:tcPr>
            <w:tcW w:w="1247" w:type="dxa"/>
            <w:tcBorders>
              <w:top w:val="single" w:sz="4" w:space="0" w:color="auto"/>
              <w:left w:val="single" w:sz="4" w:space="0" w:color="auto"/>
              <w:bottom w:val="single" w:sz="4" w:space="0" w:color="auto"/>
              <w:right w:val="single" w:sz="4" w:space="0" w:color="auto"/>
            </w:tcBorders>
          </w:tcPr>
          <w:p w14:paraId="3294E8A4"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1181" w:type="dxa"/>
            <w:tcBorders>
              <w:top w:val="single" w:sz="4" w:space="0" w:color="auto"/>
              <w:left w:val="single" w:sz="4" w:space="0" w:color="auto"/>
              <w:bottom w:val="single" w:sz="4" w:space="0" w:color="auto"/>
              <w:right w:val="single" w:sz="4" w:space="0" w:color="auto"/>
            </w:tcBorders>
          </w:tcPr>
          <w:p w14:paraId="15AD9F8A"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10</w:t>
            </w:r>
          </w:p>
        </w:tc>
      </w:tr>
      <w:tr w:rsidR="000E5B48" w:rsidRPr="00A14692" w14:paraId="5E9907C0" w14:textId="77777777" w:rsidTr="00A14692">
        <w:tc>
          <w:tcPr>
            <w:tcW w:w="686" w:type="dxa"/>
            <w:vMerge/>
            <w:tcBorders>
              <w:top w:val="single" w:sz="4" w:space="0" w:color="auto"/>
              <w:left w:val="single" w:sz="4" w:space="0" w:color="auto"/>
              <w:bottom w:val="single" w:sz="4" w:space="0" w:color="auto"/>
              <w:right w:val="single" w:sz="4" w:space="0" w:color="auto"/>
            </w:tcBorders>
          </w:tcPr>
          <w:p w14:paraId="43AC34D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4072E37C"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128DD04F"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пятый год</w:t>
            </w:r>
          </w:p>
        </w:tc>
        <w:tc>
          <w:tcPr>
            <w:tcW w:w="1247" w:type="dxa"/>
            <w:tcBorders>
              <w:top w:val="single" w:sz="4" w:space="0" w:color="auto"/>
              <w:left w:val="single" w:sz="4" w:space="0" w:color="auto"/>
              <w:bottom w:val="single" w:sz="4" w:space="0" w:color="auto"/>
              <w:right w:val="single" w:sz="4" w:space="0" w:color="auto"/>
            </w:tcBorders>
          </w:tcPr>
          <w:p w14:paraId="657D2C61"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15</w:t>
            </w:r>
          </w:p>
        </w:tc>
        <w:tc>
          <w:tcPr>
            <w:tcW w:w="1247" w:type="dxa"/>
            <w:tcBorders>
              <w:top w:val="single" w:sz="4" w:space="0" w:color="auto"/>
              <w:left w:val="single" w:sz="4" w:space="0" w:color="auto"/>
              <w:bottom w:val="single" w:sz="4" w:space="0" w:color="auto"/>
              <w:right w:val="single" w:sz="4" w:space="0" w:color="auto"/>
            </w:tcBorders>
          </w:tcPr>
          <w:p w14:paraId="0E1C8299"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181" w:type="dxa"/>
            <w:tcBorders>
              <w:top w:val="single" w:sz="4" w:space="0" w:color="auto"/>
              <w:left w:val="single" w:sz="4" w:space="0" w:color="auto"/>
              <w:bottom w:val="single" w:sz="4" w:space="0" w:color="auto"/>
              <w:right w:val="single" w:sz="4" w:space="0" w:color="auto"/>
            </w:tcBorders>
          </w:tcPr>
          <w:p w14:paraId="76CAD6A2"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11</w:t>
            </w:r>
          </w:p>
        </w:tc>
      </w:tr>
      <w:tr w:rsidR="000E5B48" w:rsidRPr="00A14692" w14:paraId="2355FAF2" w14:textId="77777777" w:rsidTr="00A14692">
        <w:tc>
          <w:tcPr>
            <w:tcW w:w="686" w:type="dxa"/>
            <w:vMerge w:val="restart"/>
            <w:tcBorders>
              <w:top w:val="single" w:sz="4" w:space="0" w:color="auto"/>
              <w:left w:val="single" w:sz="4" w:space="0" w:color="auto"/>
              <w:bottom w:val="single" w:sz="4" w:space="0" w:color="auto"/>
              <w:right w:val="single" w:sz="4" w:space="0" w:color="auto"/>
            </w:tcBorders>
          </w:tcPr>
          <w:p w14:paraId="2FCB372E"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2818" w:type="dxa"/>
            <w:vMerge w:val="restart"/>
            <w:tcBorders>
              <w:top w:val="single" w:sz="4" w:space="0" w:color="auto"/>
              <w:left w:val="single" w:sz="4" w:space="0" w:color="auto"/>
              <w:bottom w:val="single" w:sz="4" w:space="0" w:color="auto"/>
              <w:right w:val="single" w:sz="4" w:space="0" w:color="auto"/>
            </w:tcBorders>
          </w:tcPr>
          <w:p w14:paraId="22109ECD"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Этап совершенствования спортивного мастерства</w:t>
            </w:r>
          </w:p>
        </w:tc>
        <w:tc>
          <w:tcPr>
            <w:tcW w:w="1810" w:type="dxa"/>
            <w:tcBorders>
              <w:top w:val="single" w:sz="4" w:space="0" w:color="auto"/>
              <w:left w:val="single" w:sz="4" w:space="0" w:color="auto"/>
              <w:bottom w:val="single" w:sz="4" w:space="0" w:color="auto"/>
              <w:right w:val="single" w:sz="4" w:space="0" w:color="auto"/>
            </w:tcBorders>
          </w:tcPr>
          <w:p w14:paraId="72A8F610"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до года</w:t>
            </w:r>
          </w:p>
        </w:tc>
        <w:tc>
          <w:tcPr>
            <w:tcW w:w="1247" w:type="dxa"/>
            <w:tcBorders>
              <w:top w:val="single" w:sz="4" w:space="0" w:color="auto"/>
              <w:left w:val="single" w:sz="4" w:space="0" w:color="auto"/>
              <w:bottom w:val="single" w:sz="4" w:space="0" w:color="auto"/>
              <w:right w:val="single" w:sz="4" w:space="0" w:color="auto"/>
            </w:tcBorders>
          </w:tcPr>
          <w:p w14:paraId="56F4AA9D"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24</w:t>
            </w:r>
          </w:p>
        </w:tc>
        <w:tc>
          <w:tcPr>
            <w:tcW w:w="1247" w:type="dxa"/>
            <w:tcBorders>
              <w:top w:val="single" w:sz="4" w:space="0" w:color="auto"/>
              <w:left w:val="single" w:sz="4" w:space="0" w:color="auto"/>
              <w:bottom w:val="single" w:sz="4" w:space="0" w:color="auto"/>
              <w:right w:val="single" w:sz="4" w:space="0" w:color="auto"/>
            </w:tcBorders>
          </w:tcPr>
          <w:p w14:paraId="03422AF8"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21</w:t>
            </w:r>
          </w:p>
        </w:tc>
        <w:tc>
          <w:tcPr>
            <w:tcW w:w="1181" w:type="dxa"/>
            <w:tcBorders>
              <w:top w:val="single" w:sz="4" w:space="0" w:color="auto"/>
              <w:left w:val="single" w:sz="4" w:space="0" w:color="auto"/>
              <w:bottom w:val="single" w:sz="4" w:space="0" w:color="auto"/>
              <w:right w:val="single" w:sz="4" w:space="0" w:color="auto"/>
            </w:tcBorders>
          </w:tcPr>
          <w:p w14:paraId="1C772F15"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18</w:t>
            </w:r>
          </w:p>
        </w:tc>
      </w:tr>
      <w:tr w:rsidR="000E5B48" w:rsidRPr="00A14692" w14:paraId="34705829" w14:textId="77777777" w:rsidTr="00A14692">
        <w:tc>
          <w:tcPr>
            <w:tcW w:w="686" w:type="dxa"/>
            <w:vMerge/>
            <w:tcBorders>
              <w:top w:val="single" w:sz="4" w:space="0" w:color="auto"/>
              <w:left w:val="single" w:sz="4" w:space="0" w:color="auto"/>
              <w:bottom w:val="single" w:sz="4" w:space="0" w:color="auto"/>
              <w:right w:val="single" w:sz="4" w:space="0" w:color="auto"/>
            </w:tcBorders>
          </w:tcPr>
          <w:p w14:paraId="3488D6E1"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2818" w:type="dxa"/>
            <w:vMerge/>
            <w:tcBorders>
              <w:top w:val="single" w:sz="4" w:space="0" w:color="auto"/>
              <w:left w:val="single" w:sz="4" w:space="0" w:color="auto"/>
              <w:bottom w:val="single" w:sz="4" w:space="0" w:color="auto"/>
              <w:right w:val="single" w:sz="4" w:space="0" w:color="auto"/>
            </w:tcBorders>
          </w:tcPr>
          <w:p w14:paraId="00A83BBA"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p>
        </w:tc>
        <w:tc>
          <w:tcPr>
            <w:tcW w:w="1810" w:type="dxa"/>
            <w:tcBorders>
              <w:top w:val="single" w:sz="4" w:space="0" w:color="auto"/>
              <w:left w:val="single" w:sz="4" w:space="0" w:color="auto"/>
              <w:bottom w:val="single" w:sz="4" w:space="0" w:color="auto"/>
              <w:right w:val="single" w:sz="4" w:space="0" w:color="auto"/>
            </w:tcBorders>
          </w:tcPr>
          <w:p w14:paraId="5107F4B5"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свыше года</w:t>
            </w:r>
          </w:p>
        </w:tc>
        <w:tc>
          <w:tcPr>
            <w:tcW w:w="1247" w:type="dxa"/>
            <w:tcBorders>
              <w:top w:val="single" w:sz="4" w:space="0" w:color="auto"/>
              <w:left w:val="single" w:sz="4" w:space="0" w:color="auto"/>
              <w:bottom w:val="single" w:sz="4" w:space="0" w:color="auto"/>
              <w:right w:val="single" w:sz="4" w:space="0" w:color="auto"/>
            </w:tcBorders>
          </w:tcPr>
          <w:p w14:paraId="3943AF0E"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39</w:t>
            </w:r>
          </w:p>
        </w:tc>
        <w:tc>
          <w:tcPr>
            <w:tcW w:w="1247" w:type="dxa"/>
            <w:tcBorders>
              <w:top w:val="single" w:sz="4" w:space="0" w:color="auto"/>
              <w:left w:val="single" w:sz="4" w:space="0" w:color="auto"/>
              <w:bottom w:val="single" w:sz="4" w:space="0" w:color="auto"/>
              <w:right w:val="single" w:sz="4" w:space="0" w:color="auto"/>
            </w:tcBorders>
          </w:tcPr>
          <w:p w14:paraId="749F6F38"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34</w:t>
            </w:r>
          </w:p>
        </w:tc>
        <w:tc>
          <w:tcPr>
            <w:tcW w:w="1181" w:type="dxa"/>
            <w:tcBorders>
              <w:top w:val="single" w:sz="4" w:space="0" w:color="auto"/>
              <w:left w:val="single" w:sz="4" w:space="0" w:color="auto"/>
              <w:bottom w:val="single" w:sz="4" w:space="0" w:color="auto"/>
              <w:right w:val="single" w:sz="4" w:space="0" w:color="auto"/>
            </w:tcBorders>
          </w:tcPr>
          <w:p w14:paraId="237AADF5"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29</w:t>
            </w:r>
          </w:p>
        </w:tc>
      </w:tr>
      <w:tr w:rsidR="000E5B48" w:rsidRPr="00A14692" w14:paraId="2CD47272" w14:textId="77777777" w:rsidTr="00A14692">
        <w:tc>
          <w:tcPr>
            <w:tcW w:w="686" w:type="dxa"/>
            <w:tcBorders>
              <w:top w:val="single" w:sz="4" w:space="0" w:color="auto"/>
              <w:left w:val="single" w:sz="4" w:space="0" w:color="auto"/>
              <w:bottom w:val="single" w:sz="4" w:space="0" w:color="auto"/>
              <w:right w:val="single" w:sz="4" w:space="0" w:color="auto"/>
            </w:tcBorders>
          </w:tcPr>
          <w:p w14:paraId="54F2F3A9"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5</w:t>
            </w:r>
          </w:p>
        </w:tc>
        <w:tc>
          <w:tcPr>
            <w:tcW w:w="2818" w:type="dxa"/>
            <w:tcBorders>
              <w:top w:val="single" w:sz="4" w:space="0" w:color="auto"/>
              <w:left w:val="single" w:sz="4" w:space="0" w:color="auto"/>
              <w:bottom w:val="single" w:sz="4" w:space="0" w:color="auto"/>
              <w:right w:val="single" w:sz="4" w:space="0" w:color="auto"/>
            </w:tcBorders>
          </w:tcPr>
          <w:p w14:paraId="077A8146"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Этап высшего </w:t>
            </w:r>
            <w:r w:rsidRPr="00A14692">
              <w:rPr>
                <w:rFonts w:ascii="Times New Roman" w:eastAsiaTheme="minorEastAsia" w:hAnsi="Times New Roman"/>
                <w:sz w:val="24"/>
                <w:szCs w:val="24"/>
              </w:rPr>
              <w:lastRenderedPageBreak/>
              <w:t>спортивного мастерства</w:t>
            </w:r>
          </w:p>
        </w:tc>
        <w:tc>
          <w:tcPr>
            <w:tcW w:w="1810" w:type="dxa"/>
            <w:tcBorders>
              <w:top w:val="single" w:sz="4" w:space="0" w:color="auto"/>
              <w:left w:val="single" w:sz="4" w:space="0" w:color="auto"/>
              <w:bottom w:val="single" w:sz="4" w:space="0" w:color="auto"/>
              <w:right w:val="single" w:sz="4" w:space="0" w:color="auto"/>
            </w:tcBorders>
          </w:tcPr>
          <w:p w14:paraId="01BE1CF8" w14:textId="77777777" w:rsidR="000C5287" w:rsidRPr="00A14692" w:rsidRDefault="000C5287" w:rsidP="000C5287">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lastRenderedPageBreak/>
              <w:t>весь период</w:t>
            </w:r>
          </w:p>
        </w:tc>
        <w:tc>
          <w:tcPr>
            <w:tcW w:w="1247" w:type="dxa"/>
            <w:tcBorders>
              <w:top w:val="single" w:sz="4" w:space="0" w:color="auto"/>
              <w:left w:val="single" w:sz="4" w:space="0" w:color="auto"/>
              <w:bottom w:val="single" w:sz="4" w:space="0" w:color="auto"/>
              <w:right w:val="single" w:sz="4" w:space="0" w:color="auto"/>
            </w:tcBorders>
          </w:tcPr>
          <w:p w14:paraId="756A14F5"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45</w:t>
            </w:r>
          </w:p>
        </w:tc>
        <w:tc>
          <w:tcPr>
            <w:tcW w:w="1247" w:type="dxa"/>
            <w:tcBorders>
              <w:top w:val="single" w:sz="4" w:space="0" w:color="auto"/>
              <w:left w:val="single" w:sz="4" w:space="0" w:color="auto"/>
              <w:bottom w:val="single" w:sz="4" w:space="0" w:color="auto"/>
              <w:right w:val="single" w:sz="4" w:space="0" w:color="auto"/>
            </w:tcBorders>
          </w:tcPr>
          <w:p w14:paraId="01B2E40F"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40</w:t>
            </w:r>
          </w:p>
        </w:tc>
        <w:tc>
          <w:tcPr>
            <w:tcW w:w="1181" w:type="dxa"/>
            <w:tcBorders>
              <w:top w:val="single" w:sz="4" w:space="0" w:color="auto"/>
              <w:left w:val="single" w:sz="4" w:space="0" w:color="auto"/>
              <w:bottom w:val="single" w:sz="4" w:space="0" w:color="auto"/>
              <w:right w:val="single" w:sz="4" w:space="0" w:color="auto"/>
            </w:tcBorders>
          </w:tcPr>
          <w:p w14:paraId="46E3D0F7" w14:textId="77777777" w:rsidR="000C5287" w:rsidRPr="00A14692" w:rsidRDefault="000C5287"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35</w:t>
            </w:r>
          </w:p>
        </w:tc>
      </w:tr>
    </w:tbl>
    <w:p w14:paraId="6D373A4E" w14:textId="77777777" w:rsidR="000C5287" w:rsidRPr="000C5287" w:rsidRDefault="000C5287" w:rsidP="000C5287">
      <w:pPr>
        <w:widowControl w:val="0"/>
        <w:autoSpaceDE w:val="0"/>
        <w:autoSpaceDN w:val="0"/>
        <w:adjustRightInd w:val="0"/>
        <w:spacing w:after="0" w:line="240" w:lineRule="auto"/>
        <w:jc w:val="both"/>
        <w:rPr>
          <w:rFonts w:ascii="Times New Roman" w:eastAsiaTheme="minorEastAsia" w:hAnsi="Times New Roman"/>
          <w:sz w:val="28"/>
          <w:szCs w:val="28"/>
        </w:rPr>
      </w:pPr>
    </w:p>
    <w:p w14:paraId="7AC4B9B2" w14:textId="77777777" w:rsidR="000C5287" w:rsidRPr="000C5287" w:rsidRDefault="000C5287" w:rsidP="000C5287">
      <w:pPr>
        <w:widowControl w:val="0"/>
        <w:autoSpaceDE w:val="0"/>
        <w:autoSpaceDN w:val="0"/>
        <w:adjustRightInd w:val="0"/>
        <w:spacing w:after="0" w:line="240" w:lineRule="auto"/>
        <w:ind w:firstLine="540"/>
        <w:jc w:val="both"/>
        <w:rPr>
          <w:rFonts w:ascii="Times New Roman" w:eastAsiaTheme="minorEastAsia" w:hAnsi="Times New Roman"/>
          <w:sz w:val="28"/>
          <w:szCs w:val="28"/>
        </w:rPr>
      </w:pPr>
      <w:r w:rsidRPr="000C5287">
        <w:rPr>
          <w:rFonts w:ascii="Times New Roman" w:eastAsiaTheme="minorEastAsia" w:hAnsi="Times New Roman"/>
          <w:sz w:val="28"/>
          <w:szCs w:val="28"/>
        </w:rPr>
        <w:t>Примечание:</w:t>
      </w:r>
    </w:p>
    <w:p w14:paraId="6814C923" w14:textId="77777777" w:rsidR="000C5287" w:rsidRPr="000C5287" w:rsidRDefault="000C5287"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C5287">
        <w:rPr>
          <w:rFonts w:ascii="Times New Roman" w:eastAsiaTheme="minorEastAsia" w:hAnsi="Times New Roman"/>
          <w:sz w:val="28"/>
          <w:szCs w:val="28"/>
        </w:rPr>
        <w:t>1. Распределение видов спорта по группам:</w:t>
      </w:r>
    </w:p>
    <w:p w14:paraId="00753E14" w14:textId="77777777" w:rsidR="000C5287" w:rsidRPr="000C5287" w:rsidRDefault="000C5287"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C5287">
        <w:rPr>
          <w:rFonts w:ascii="Times New Roman" w:eastAsiaTheme="minorEastAsia" w:hAnsi="Times New Roman"/>
          <w:sz w:val="28"/>
          <w:szCs w:val="28"/>
        </w:rPr>
        <w:t>к I группе видов спорта относятся виды спорта (дисциплины), включенные в программы Олимпийских, Паралимпийских, Сурдлимпийских игр, кроме командных игровых видов спорта;</w:t>
      </w:r>
    </w:p>
    <w:p w14:paraId="2CDB2A22" w14:textId="77777777" w:rsidR="000C5287" w:rsidRPr="000C5287" w:rsidRDefault="000C5287"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C5287">
        <w:rPr>
          <w:rFonts w:ascii="Times New Roman" w:eastAsiaTheme="minorEastAsia" w:hAnsi="Times New Roman"/>
          <w:sz w:val="28"/>
          <w:szCs w:val="28"/>
        </w:rPr>
        <w:t>ко II группе видов спорта относятся командные игровые виды спорта (дисциплины), включенные в программы Олимпийских, Паралимпийских, Сурдлимпийских игр, а также виды спорта (дисциплины), не включенные в программы Олимпийских, Паралимпийских, Сурдлимпийских игр, получившие признание Международного олимпийского комитета (имеющие соответствующую классификацию во Всероссийском реестре видов спорта);</w:t>
      </w:r>
    </w:p>
    <w:p w14:paraId="6EEC1BEA" w14:textId="77777777" w:rsidR="000C5287" w:rsidRPr="000C5287" w:rsidRDefault="000C5287"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C5287">
        <w:rPr>
          <w:rFonts w:ascii="Times New Roman" w:eastAsiaTheme="minorEastAsia" w:hAnsi="Times New Roman"/>
          <w:sz w:val="28"/>
          <w:szCs w:val="28"/>
        </w:rPr>
        <w:t>к III группе видов спорта относятся виды спорта (дисциплины), включенные во Всероссийский реестр видов спорта, не относящиеся к I-II группам видов спорта.</w:t>
      </w:r>
    </w:p>
    <w:p w14:paraId="72F7C2DF" w14:textId="77777777" w:rsidR="000C5287" w:rsidRPr="000C5287" w:rsidRDefault="000C5287"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0C5287">
        <w:rPr>
          <w:rFonts w:ascii="Times New Roman" w:eastAsiaTheme="minorEastAsia" w:hAnsi="Times New Roman"/>
          <w:sz w:val="28"/>
          <w:szCs w:val="28"/>
        </w:rPr>
        <w:t>2. Норматив оплаты труда тренеров-преподавателей, работающих преимущественно со спортивно-оздоровительными группами, осуществляющих организацию и проведение спортивно-оздоровительной работы по развитию физической культуры и спорта среди различных групп населения и работающих с группами начальной подготовки, повышается на 0,5 процента при сохранении в течение двух лет не менее 70 процентов контингента.</w:t>
      </w:r>
    </w:p>
    <w:p w14:paraId="5C251690" w14:textId="28E4ABE0" w:rsidR="00B82DAC" w:rsidRPr="000E5B48" w:rsidRDefault="00B82DAC" w:rsidP="00545843">
      <w:pPr>
        <w:tabs>
          <w:tab w:val="left" w:pos="1080"/>
        </w:tabs>
        <w:spacing w:after="0" w:line="240" w:lineRule="auto"/>
        <w:contextualSpacing/>
        <w:jc w:val="both"/>
        <w:rPr>
          <w:rFonts w:ascii="Times New Roman" w:hAnsi="Times New Roman"/>
          <w:sz w:val="28"/>
          <w:szCs w:val="28"/>
        </w:rPr>
      </w:pPr>
    </w:p>
    <w:p w14:paraId="67A27CE0" w14:textId="5F9D88AC" w:rsidR="00401A78" w:rsidRPr="000E5B48" w:rsidRDefault="00401A78" w:rsidP="00A513BC">
      <w:pPr>
        <w:tabs>
          <w:tab w:val="left" w:pos="1080"/>
        </w:tabs>
        <w:jc w:val="both"/>
        <w:rPr>
          <w:rFonts w:ascii="Times New Roman" w:hAnsi="Times New Roman"/>
          <w:sz w:val="28"/>
          <w:szCs w:val="28"/>
        </w:rPr>
      </w:pPr>
    </w:p>
    <w:p w14:paraId="1201CCDC" w14:textId="483E3C9E" w:rsidR="00401A78" w:rsidRPr="000E5B48" w:rsidRDefault="00545843" w:rsidP="00A513BC">
      <w:pPr>
        <w:tabs>
          <w:tab w:val="left" w:pos="1080"/>
        </w:tabs>
        <w:jc w:val="both"/>
        <w:rPr>
          <w:rFonts w:ascii="Times New Roman" w:hAnsi="Times New Roman"/>
          <w:sz w:val="28"/>
          <w:szCs w:val="28"/>
        </w:rPr>
      </w:pPr>
      <w:r w:rsidRPr="000E5B48">
        <w:rPr>
          <w:rFonts w:ascii="Times New Roman" w:hAnsi="Times New Roman"/>
          <w:sz w:val="28"/>
          <w:szCs w:val="28"/>
        </w:rPr>
        <w:t xml:space="preserve"> </w:t>
      </w:r>
    </w:p>
    <w:p w14:paraId="16A84DC5" w14:textId="6096EF2A" w:rsidR="00545843" w:rsidRPr="000E5B48" w:rsidRDefault="00545843" w:rsidP="00A513BC">
      <w:pPr>
        <w:tabs>
          <w:tab w:val="left" w:pos="1080"/>
        </w:tabs>
        <w:jc w:val="both"/>
        <w:rPr>
          <w:rFonts w:ascii="Times New Roman" w:hAnsi="Times New Roman"/>
          <w:sz w:val="24"/>
          <w:szCs w:val="24"/>
        </w:rPr>
      </w:pPr>
    </w:p>
    <w:p w14:paraId="19621193" w14:textId="6248FCC8" w:rsidR="00545843" w:rsidRPr="000E5B48" w:rsidRDefault="00545843" w:rsidP="00A513BC">
      <w:pPr>
        <w:tabs>
          <w:tab w:val="left" w:pos="1080"/>
        </w:tabs>
        <w:jc w:val="both"/>
        <w:rPr>
          <w:rFonts w:ascii="Times New Roman" w:hAnsi="Times New Roman"/>
          <w:sz w:val="24"/>
          <w:szCs w:val="24"/>
        </w:rPr>
      </w:pPr>
    </w:p>
    <w:p w14:paraId="25167055" w14:textId="68E02107" w:rsidR="00545843" w:rsidRPr="000E5B48" w:rsidRDefault="00545843" w:rsidP="00A513BC">
      <w:pPr>
        <w:tabs>
          <w:tab w:val="left" w:pos="1080"/>
        </w:tabs>
        <w:jc w:val="both"/>
        <w:rPr>
          <w:rFonts w:ascii="Times New Roman" w:hAnsi="Times New Roman"/>
          <w:sz w:val="24"/>
          <w:szCs w:val="24"/>
        </w:rPr>
      </w:pPr>
    </w:p>
    <w:p w14:paraId="730070D5" w14:textId="77777777" w:rsidR="00A14692" w:rsidRDefault="00A14692" w:rsidP="00A513BC">
      <w:pPr>
        <w:tabs>
          <w:tab w:val="left" w:pos="1080"/>
        </w:tabs>
        <w:jc w:val="both"/>
        <w:rPr>
          <w:rFonts w:ascii="Times New Roman" w:hAnsi="Times New Roman"/>
          <w:sz w:val="24"/>
          <w:szCs w:val="24"/>
        </w:rPr>
        <w:sectPr w:rsidR="00A14692" w:rsidSect="000C5287">
          <w:pgSz w:w="11906" w:h="16838"/>
          <w:pgMar w:top="1134" w:right="850" w:bottom="1134" w:left="1701" w:header="708" w:footer="708" w:gutter="0"/>
          <w:cols w:space="708"/>
          <w:docGrid w:linePitch="360"/>
        </w:sectPr>
      </w:pPr>
    </w:p>
    <w:p w14:paraId="0F09927B" w14:textId="77777777" w:rsidR="00401A78" w:rsidRPr="00401A78" w:rsidRDefault="00401A78" w:rsidP="00401A78">
      <w:pPr>
        <w:widowControl w:val="0"/>
        <w:autoSpaceDE w:val="0"/>
        <w:autoSpaceDN w:val="0"/>
        <w:adjustRightInd w:val="0"/>
        <w:spacing w:after="0" w:line="240" w:lineRule="auto"/>
        <w:jc w:val="right"/>
        <w:outlineLvl w:val="1"/>
        <w:rPr>
          <w:rFonts w:ascii="Times New Roman" w:eastAsiaTheme="minorEastAsia" w:hAnsi="Times New Roman"/>
          <w:sz w:val="24"/>
          <w:szCs w:val="24"/>
        </w:rPr>
      </w:pPr>
      <w:bookmarkStart w:id="11" w:name="_Hlk136419677"/>
      <w:r w:rsidRPr="00401A78">
        <w:rPr>
          <w:rFonts w:ascii="Times New Roman" w:eastAsiaTheme="minorEastAsia" w:hAnsi="Times New Roman"/>
          <w:sz w:val="24"/>
          <w:szCs w:val="24"/>
        </w:rPr>
        <w:lastRenderedPageBreak/>
        <w:t>Приложение 7</w:t>
      </w:r>
    </w:p>
    <w:p w14:paraId="655C02C1" w14:textId="77777777" w:rsidR="001F0779" w:rsidRPr="000E5B48" w:rsidRDefault="001F0779" w:rsidP="001F0779">
      <w:pPr>
        <w:pStyle w:val="ConsPlusNormal"/>
        <w:jc w:val="right"/>
      </w:pPr>
      <w:r w:rsidRPr="000E5B48">
        <w:t>к Положению об оплате труда работников</w:t>
      </w:r>
    </w:p>
    <w:p w14:paraId="15E29250"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3013C5A1"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01917EAB" w14:textId="77777777" w:rsidR="001F0779"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550057A4" w14:textId="50280E4E" w:rsidR="00401A78" w:rsidRDefault="001F0779" w:rsidP="001F0779">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bookmarkEnd w:id="11"/>
    </w:p>
    <w:p w14:paraId="2BB9AD70" w14:textId="77777777" w:rsidR="001F0779" w:rsidRPr="00401A78" w:rsidRDefault="001F0779" w:rsidP="001F0779">
      <w:pPr>
        <w:widowControl w:val="0"/>
        <w:autoSpaceDE w:val="0"/>
        <w:autoSpaceDN w:val="0"/>
        <w:adjustRightInd w:val="0"/>
        <w:spacing w:after="0" w:line="240" w:lineRule="auto"/>
        <w:jc w:val="both"/>
        <w:rPr>
          <w:rFonts w:ascii="Times New Roman" w:eastAsiaTheme="minorEastAsia" w:hAnsi="Times New Roman"/>
          <w:sz w:val="24"/>
          <w:szCs w:val="24"/>
        </w:rPr>
      </w:pPr>
    </w:p>
    <w:p w14:paraId="092F1D2D" w14:textId="77777777" w:rsidR="00401A78" w:rsidRPr="00401A78" w:rsidRDefault="00401A78" w:rsidP="00401A78">
      <w:pPr>
        <w:widowControl w:val="0"/>
        <w:autoSpaceDE w:val="0"/>
        <w:autoSpaceDN w:val="0"/>
        <w:adjustRightInd w:val="0"/>
        <w:spacing w:after="0" w:line="240" w:lineRule="auto"/>
        <w:jc w:val="center"/>
        <w:rPr>
          <w:rFonts w:ascii="Times New Roman" w:eastAsiaTheme="minorEastAsia" w:hAnsi="Times New Roman"/>
          <w:b/>
          <w:bCs/>
          <w:sz w:val="28"/>
          <w:szCs w:val="28"/>
        </w:rPr>
      </w:pPr>
      <w:bookmarkStart w:id="12" w:name="Par732"/>
      <w:bookmarkEnd w:id="12"/>
      <w:r w:rsidRPr="00401A78">
        <w:rPr>
          <w:rFonts w:ascii="Times New Roman" w:eastAsiaTheme="minorEastAsia" w:hAnsi="Times New Roman"/>
          <w:b/>
          <w:bCs/>
          <w:sz w:val="28"/>
          <w:szCs w:val="28"/>
        </w:rPr>
        <w:t>РАЗМЕРЫ</w:t>
      </w:r>
    </w:p>
    <w:p w14:paraId="6F7EFEB8" w14:textId="77777777" w:rsidR="00401A78" w:rsidRPr="00401A78" w:rsidRDefault="00401A78" w:rsidP="00401A78">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401A78">
        <w:rPr>
          <w:rFonts w:ascii="Times New Roman" w:eastAsiaTheme="minorEastAsia" w:hAnsi="Times New Roman"/>
          <w:b/>
          <w:bCs/>
          <w:sz w:val="28"/>
          <w:szCs w:val="28"/>
        </w:rPr>
        <w:t>ДОПЛАТ ЗА ОБЕСПЕЧЕНИЕ ВЫСОКОКАЧЕСТВЕННОГО</w:t>
      </w:r>
    </w:p>
    <w:p w14:paraId="7F056CCC" w14:textId="63371C9A" w:rsidR="00401A78" w:rsidRPr="00401A78" w:rsidRDefault="00401A78" w:rsidP="00545843">
      <w:pPr>
        <w:widowControl w:val="0"/>
        <w:autoSpaceDE w:val="0"/>
        <w:autoSpaceDN w:val="0"/>
        <w:adjustRightInd w:val="0"/>
        <w:spacing w:after="0" w:line="240" w:lineRule="auto"/>
        <w:jc w:val="center"/>
        <w:rPr>
          <w:rFonts w:ascii="Times New Roman" w:eastAsiaTheme="minorEastAsia" w:hAnsi="Times New Roman"/>
          <w:b/>
          <w:bCs/>
          <w:sz w:val="28"/>
          <w:szCs w:val="28"/>
        </w:rPr>
      </w:pPr>
      <w:r w:rsidRPr="00401A78">
        <w:rPr>
          <w:rFonts w:ascii="Times New Roman" w:eastAsiaTheme="minorEastAsia" w:hAnsi="Times New Roman"/>
          <w:b/>
          <w:bCs/>
          <w:sz w:val="28"/>
          <w:szCs w:val="28"/>
        </w:rPr>
        <w:t>УЧЕБНО-ТРЕНИРОВОЧНОГО ПРОЦЕССА И УЧАСТИЕ В</w:t>
      </w:r>
      <w:r w:rsidR="00545843" w:rsidRPr="000E5B48">
        <w:rPr>
          <w:rFonts w:ascii="Times New Roman" w:eastAsiaTheme="minorEastAsia" w:hAnsi="Times New Roman"/>
          <w:b/>
          <w:bCs/>
          <w:sz w:val="28"/>
          <w:szCs w:val="28"/>
        </w:rPr>
        <w:t xml:space="preserve"> </w:t>
      </w:r>
      <w:r w:rsidRPr="00401A78">
        <w:rPr>
          <w:rFonts w:ascii="Times New Roman" w:eastAsiaTheme="minorEastAsia" w:hAnsi="Times New Roman"/>
          <w:b/>
          <w:bCs/>
          <w:sz w:val="28"/>
          <w:szCs w:val="28"/>
        </w:rPr>
        <w:t>ПОДГОТОВКЕ</w:t>
      </w:r>
      <w:r w:rsidR="00545843" w:rsidRPr="000E5B48">
        <w:rPr>
          <w:rFonts w:ascii="Times New Roman" w:eastAsiaTheme="minorEastAsia" w:hAnsi="Times New Roman"/>
          <w:b/>
          <w:bCs/>
          <w:sz w:val="28"/>
          <w:szCs w:val="28"/>
        </w:rPr>
        <w:t xml:space="preserve"> </w:t>
      </w:r>
      <w:r w:rsidRPr="00401A78">
        <w:rPr>
          <w:rFonts w:ascii="Times New Roman" w:eastAsiaTheme="minorEastAsia" w:hAnsi="Times New Roman"/>
          <w:b/>
          <w:bCs/>
          <w:sz w:val="28"/>
          <w:szCs w:val="28"/>
        </w:rPr>
        <w:t>ВЫСОКОКВАЛИФИЦИРОВАННОГО СПОРТСМЕНА (ОБУЧАЮЩЕГОСЯ),</w:t>
      </w:r>
      <w:r w:rsidR="00545843" w:rsidRPr="000E5B48">
        <w:rPr>
          <w:rFonts w:ascii="Times New Roman" w:eastAsiaTheme="minorEastAsia" w:hAnsi="Times New Roman"/>
          <w:b/>
          <w:bCs/>
          <w:sz w:val="28"/>
          <w:szCs w:val="28"/>
        </w:rPr>
        <w:t xml:space="preserve"> </w:t>
      </w:r>
      <w:r w:rsidRPr="00401A78">
        <w:rPr>
          <w:rFonts w:ascii="Times New Roman" w:eastAsiaTheme="minorEastAsia" w:hAnsi="Times New Roman"/>
          <w:b/>
          <w:bCs/>
          <w:sz w:val="28"/>
          <w:szCs w:val="28"/>
        </w:rPr>
        <w:t>ПОКАЗАВШЕГО ВЫСОКИЕ СПОРТИВНЫЕ РЕЗУЛЬТАТЫ НА ОФИЦИАЛЬНЫХ</w:t>
      </w:r>
      <w:r w:rsidR="00545843" w:rsidRPr="000E5B48">
        <w:rPr>
          <w:rFonts w:ascii="Times New Roman" w:eastAsiaTheme="minorEastAsia" w:hAnsi="Times New Roman"/>
          <w:b/>
          <w:bCs/>
          <w:sz w:val="28"/>
          <w:szCs w:val="28"/>
        </w:rPr>
        <w:t xml:space="preserve"> </w:t>
      </w:r>
      <w:r w:rsidRPr="00401A78">
        <w:rPr>
          <w:rFonts w:ascii="Times New Roman" w:eastAsiaTheme="minorEastAsia" w:hAnsi="Times New Roman"/>
          <w:b/>
          <w:bCs/>
          <w:sz w:val="28"/>
          <w:szCs w:val="28"/>
        </w:rPr>
        <w:t>СПОРТИВНЫХ СОРЕВНОВАНИЯХ</w:t>
      </w:r>
    </w:p>
    <w:p w14:paraId="0E2BBFC8" w14:textId="77777777" w:rsidR="00401A78" w:rsidRPr="00401A78" w:rsidRDefault="00401A78" w:rsidP="00401A78">
      <w:pPr>
        <w:widowControl w:val="0"/>
        <w:autoSpaceDE w:val="0"/>
        <w:autoSpaceDN w:val="0"/>
        <w:adjustRightInd w:val="0"/>
        <w:spacing w:after="0" w:line="240" w:lineRule="auto"/>
        <w:jc w:val="both"/>
        <w:rPr>
          <w:rFonts w:ascii="Times New Roman" w:eastAsiaTheme="minorEastAsia" w:hAnsi="Times New Roman"/>
          <w:sz w:val="28"/>
          <w:szCs w:val="28"/>
        </w:rPr>
      </w:pPr>
    </w:p>
    <w:tbl>
      <w:tblPr>
        <w:tblW w:w="0" w:type="auto"/>
        <w:tblInd w:w="-33" w:type="dxa"/>
        <w:tblLayout w:type="fixed"/>
        <w:tblCellMar>
          <w:top w:w="102" w:type="dxa"/>
          <w:left w:w="62" w:type="dxa"/>
          <w:bottom w:w="102" w:type="dxa"/>
          <w:right w:w="62" w:type="dxa"/>
        </w:tblCellMar>
        <w:tblLook w:val="0000" w:firstRow="0" w:lastRow="0" w:firstColumn="0" w:lastColumn="0" w:noHBand="0" w:noVBand="0"/>
      </w:tblPr>
      <w:tblGrid>
        <w:gridCol w:w="715"/>
        <w:gridCol w:w="3392"/>
        <w:gridCol w:w="66"/>
        <w:gridCol w:w="1091"/>
        <w:gridCol w:w="66"/>
        <w:gridCol w:w="1787"/>
        <w:gridCol w:w="66"/>
        <w:gridCol w:w="1874"/>
      </w:tblGrid>
      <w:tr w:rsidR="000E5B48" w:rsidRPr="00401A78" w14:paraId="2233CC5F" w14:textId="77777777" w:rsidTr="00401A78">
        <w:tc>
          <w:tcPr>
            <w:tcW w:w="715" w:type="dxa"/>
            <w:tcBorders>
              <w:top w:val="single" w:sz="4" w:space="0" w:color="auto"/>
              <w:left w:val="single" w:sz="4" w:space="0" w:color="auto"/>
              <w:bottom w:val="single" w:sz="4" w:space="0" w:color="auto"/>
              <w:right w:val="single" w:sz="4" w:space="0" w:color="auto"/>
            </w:tcBorders>
          </w:tcPr>
          <w:p w14:paraId="3F6914D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N п/п</w:t>
            </w:r>
          </w:p>
        </w:tc>
        <w:tc>
          <w:tcPr>
            <w:tcW w:w="3458" w:type="dxa"/>
            <w:gridSpan w:val="2"/>
            <w:tcBorders>
              <w:top w:val="single" w:sz="4" w:space="0" w:color="auto"/>
              <w:left w:val="single" w:sz="4" w:space="0" w:color="auto"/>
              <w:bottom w:val="single" w:sz="4" w:space="0" w:color="auto"/>
              <w:right w:val="single" w:sz="4" w:space="0" w:color="auto"/>
            </w:tcBorders>
          </w:tcPr>
          <w:p w14:paraId="3D50D33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Уровень соревнований, показатели подготовки</w:t>
            </w:r>
          </w:p>
        </w:tc>
        <w:tc>
          <w:tcPr>
            <w:tcW w:w="1157" w:type="dxa"/>
            <w:gridSpan w:val="2"/>
            <w:tcBorders>
              <w:top w:val="single" w:sz="4" w:space="0" w:color="auto"/>
              <w:left w:val="single" w:sz="4" w:space="0" w:color="auto"/>
              <w:bottom w:val="single" w:sz="4" w:space="0" w:color="auto"/>
              <w:right w:val="single" w:sz="4" w:space="0" w:color="auto"/>
            </w:tcBorders>
          </w:tcPr>
          <w:p w14:paraId="60C2F84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Занятое место</w:t>
            </w:r>
          </w:p>
        </w:tc>
        <w:tc>
          <w:tcPr>
            <w:tcW w:w="1853" w:type="dxa"/>
            <w:gridSpan w:val="2"/>
            <w:tcBorders>
              <w:top w:val="single" w:sz="4" w:space="0" w:color="auto"/>
              <w:left w:val="single" w:sz="4" w:space="0" w:color="auto"/>
              <w:bottom w:val="single" w:sz="4" w:space="0" w:color="auto"/>
              <w:right w:val="single" w:sz="4" w:space="0" w:color="auto"/>
            </w:tcBorders>
          </w:tcPr>
          <w:p w14:paraId="32BAE6A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Размеры доплат в процентах от ставки заработной платы тренера-преподавателя (включая старшего) за подготовку одного спортсмена, команды</w:t>
            </w:r>
          </w:p>
        </w:tc>
        <w:tc>
          <w:tcPr>
            <w:tcW w:w="1872" w:type="dxa"/>
            <w:tcBorders>
              <w:top w:val="single" w:sz="4" w:space="0" w:color="auto"/>
              <w:left w:val="single" w:sz="4" w:space="0" w:color="auto"/>
              <w:bottom w:val="single" w:sz="4" w:space="0" w:color="auto"/>
              <w:right w:val="single" w:sz="4" w:space="0" w:color="auto"/>
            </w:tcBorders>
          </w:tcPr>
          <w:p w14:paraId="4730478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Размеры доплат работникам в процентах от должностного оклада, тарифной ставки рабочих за обеспечение высококачественного учебно-тренировочного процесса</w:t>
            </w:r>
          </w:p>
        </w:tc>
      </w:tr>
      <w:tr w:rsidR="000E5B48" w:rsidRPr="00401A78" w14:paraId="08428D62" w14:textId="77777777" w:rsidTr="00401A78">
        <w:tc>
          <w:tcPr>
            <w:tcW w:w="715" w:type="dxa"/>
            <w:tcBorders>
              <w:top w:val="single" w:sz="4" w:space="0" w:color="auto"/>
              <w:left w:val="single" w:sz="4" w:space="0" w:color="auto"/>
              <w:bottom w:val="single" w:sz="4" w:space="0" w:color="auto"/>
              <w:right w:val="single" w:sz="4" w:space="0" w:color="auto"/>
            </w:tcBorders>
          </w:tcPr>
          <w:p w14:paraId="38342E4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3458" w:type="dxa"/>
            <w:gridSpan w:val="2"/>
            <w:tcBorders>
              <w:top w:val="single" w:sz="4" w:space="0" w:color="auto"/>
              <w:left w:val="single" w:sz="4" w:space="0" w:color="auto"/>
              <w:bottom w:val="single" w:sz="4" w:space="0" w:color="auto"/>
              <w:right w:val="single" w:sz="4" w:space="0" w:color="auto"/>
            </w:tcBorders>
          </w:tcPr>
          <w:p w14:paraId="44E13F5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1157" w:type="dxa"/>
            <w:gridSpan w:val="2"/>
            <w:tcBorders>
              <w:top w:val="single" w:sz="4" w:space="0" w:color="auto"/>
              <w:left w:val="single" w:sz="4" w:space="0" w:color="auto"/>
              <w:bottom w:val="single" w:sz="4" w:space="0" w:color="auto"/>
              <w:right w:val="single" w:sz="4" w:space="0" w:color="auto"/>
            </w:tcBorders>
          </w:tcPr>
          <w:p w14:paraId="1048317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w:t>
            </w:r>
          </w:p>
        </w:tc>
        <w:tc>
          <w:tcPr>
            <w:tcW w:w="1853" w:type="dxa"/>
            <w:gridSpan w:val="2"/>
            <w:tcBorders>
              <w:top w:val="single" w:sz="4" w:space="0" w:color="auto"/>
              <w:left w:val="single" w:sz="4" w:space="0" w:color="auto"/>
              <w:bottom w:val="single" w:sz="4" w:space="0" w:color="auto"/>
              <w:right w:val="single" w:sz="4" w:space="0" w:color="auto"/>
            </w:tcBorders>
          </w:tcPr>
          <w:p w14:paraId="3C9D9C6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w:t>
            </w:r>
          </w:p>
        </w:tc>
        <w:tc>
          <w:tcPr>
            <w:tcW w:w="1872" w:type="dxa"/>
            <w:tcBorders>
              <w:top w:val="single" w:sz="4" w:space="0" w:color="auto"/>
              <w:left w:val="single" w:sz="4" w:space="0" w:color="auto"/>
              <w:bottom w:val="single" w:sz="4" w:space="0" w:color="auto"/>
              <w:right w:val="single" w:sz="4" w:space="0" w:color="auto"/>
            </w:tcBorders>
          </w:tcPr>
          <w:p w14:paraId="0586324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5</w:t>
            </w:r>
          </w:p>
        </w:tc>
      </w:tr>
      <w:tr w:rsidR="000E5B48" w:rsidRPr="00401A78" w14:paraId="150BE619" w14:textId="77777777" w:rsidTr="00401A78">
        <w:tc>
          <w:tcPr>
            <w:tcW w:w="715" w:type="dxa"/>
            <w:tcBorders>
              <w:top w:val="single" w:sz="4" w:space="0" w:color="auto"/>
              <w:left w:val="single" w:sz="4" w:space="0" w:color="auto"/>
              <w:bottom w:val="single" w:sz="4" w:space="0" w:color="auto"/>
              <w:right w:val="single" w:sz="4" w:space="0" w:color="auto"/>
            </w:tcBorders>
          </w:tcPr>
          <w:p w14:paraId="7C368AB1" w14:textId="77777777" w:rsidR="00401A78" w:rsidRPr="00A14692" w:rsidRDefault="00401A78" w:rsidP="00A14692">
            <w:pPr>
              <w:widowControl w:val="0"/>
              <w:autoSpaceDE w:val="0"/>
              <w:autoSpaceDN w:val="0"/>
              <w:adjustRightInd w:val="0"/>
              <w:spacing w:after="0" w:line="240" w:lineRule="auto"/>
              <w:outlineLvl w:val="2"/>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8340" w:type="dxa"/>
            <w:gridSpan w:val="7"/>
            <w:tcBorders>
              <w:top w:val="single" w:sz="4" w:space="0" w:color="auto"/>
              <w:left w:val="single" w:sz="4" w:space="0" w:color="auto"/>
              <w:bottom w:val="single" w:sz="4" w:space="0" w:color="auto"/>
              <w:right w:val="single" w:sz="4" w:space="0" w:color="auto"/>
            </w:tcBorders>
          </w:tcPr>
          <w:p w14:paraId="53739AF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личных и командных видах спортивных дисциплин:</w:t>
            </w:r>
          </w:p>
        </w:tc>
      </w:tr>
      <w:tr w:rsidR="000E5B48" w:rsidRPr="00401A78" w14:paraId="31010C37"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0486F8B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1.1</w:t>
            </w:r>
          </w:p>
        </w:tc>
        <w:tc>
          <w:tcPr>
            <w:tcW w:w="3458" w:type="dxa"/>
            <w:gridSpan w:val="2"/>
            <w:tcBorders>
              <w:top w:val="single" w:sz="4" w:space="0" w:color="auto"/>
              <w:left w:val="single" w:sz="4" w:space="0" w:color="auto"/>
              <w:bottom w:val="single" w:sz="4" w:space="0" w:color="auto"/>
              <w:right w:val="single" w:sz="4" w:space="0" w:color="auto"/>
            </w:tcBorders>
          </w:tcPr>
          <w:p w14:paraId="48FF6D3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Олимпийские (Паралимпийские, Сурдлимпийские)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0A0D21A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34D0111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150</w:t>
            </w:r>
          </w:p>
        </w:tc>
        <w:tc>
          <w:tcPr>
            <w:tcW w:w="1872" w:type="dxa"/>
            <w:vMerge w:val="restart"/>
            <w:tcBorders>
              <w:top w:val="single" w:sz="4" w:space="0" w:color="auto"/>
              <w:left w:val="single" w:sz="4" w:space="0" w:color="auto"/>
              <w:bottom w:val="single" w:sz="4" w:space="0" w:color="auto"/>
              <w:right w:val="single" w:sz="4" w:space="0" w:color="auto"/>
            </w:tcBorders>
          </w:tcPr>
          <w:p w14:paraId="2D2CF6B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w:t>
            </w:r>
          </w:p>
        </w:tc>
      </w:tr>
      <w:tr w:rsidR="000E5B48" w:rsidRPr="00401A78" w14:paraId="028CFAB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03E75F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7416D3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3407859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tcBorders>
              <w:top w:val="single" w:sz="4" w:space="0" w:color="auto"/>
              <w:left w:val="single" w:sz="4" w:space="0" w:color="auto"/>
              <w:bottom w:val="single" w:sz="4" w:space="0" w:color="auto"/>
              <w:right w:val="single" w:sz="4" w:space="0" w:color="auto"/>
            </w:tcBorders>
          </w:tcPr>
          <w:p w14:paraId="1F9CA49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5762C0D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4336775E"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757ABC3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3458" w:type="dxa"/>
            <w:gridSpan w:val="2"/>
            <w:tcBorders>
              <w:top w:val="single" w:sz="4" w:space="0" w:color="auto"/>
              <w:left w:val="single" w:sz="4" w:space="0" w:color="auto"/>
              <w:bottom w:val="single" w:sz="4" w:space="0" w:color="auto"/>
              <w:right w:val="single" w:sz="4" w:space="0" w:color="auto"/>
            </w:tcBorders>
          </w:tcPr>
          <w:p w14:paraId="0094126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4B92EAA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4-6</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5E40344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100</w:t>
            </w:r>
          </w:p>
        </w:tc>
        <w:tc>
          <w:tcPr>
            <w:tcW w:w="1872" w:type="dxa"/>
            <w:vMerge w:val="restart"/>
            <w:tcBorders>
              <w:top w:val="single" w:sz="4" w:space="0" w:color="auto"/>
              <w:left w:val="single" w:sz="4" w:space="0" w:color="auto"/>
              <w:bottom w:val="single" w:sz="4" w:space="0" w:color="auto"/>
              <w:right w:val="single" w:sz="4" w:space="0" w:color="auto"/>
            </w:tcBorders>
          </w:tcPr>
          <w:p w14:paraId="60233F0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w:t>
            </w:r>
          </w:p>
        </w:tc>
      </w:tr>
      <w:tr w:rsidR="000E5B48" w:rsidRPr="00401A78" w14:paraId="09D43978"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B8E19F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5877AF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Кубок мира</w:t>
            </w:r>
          </w:p>
        </w:tc>
        <w:tc>
          <w:tcPr>
            <w:tcW w:w="1157" w:type="dxa"/>
            <w:gridSpan w:val="2"/>
            <w:tcBorders>
              <w:top w:val="single" w:sz="4" w:space="0" w:color="auto"/>
              <w:left w:val="single" w:sz="4" w:space="0" w:color="auto"/>
              <w:bottom w:val="single" w:sz="4" w:space="0" w:color="auto"/>
              <w:right w:val="single" w:sz="4" w:space="0" w:color="auto"/>
            </w:tcBorders>
          </w:tcPr>
          <w:p w14:paraId="2984315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1853" w:type="dxa"/>
            <w:gridSpan w:val="2"/>
            <w:vMerge/>
            <w:tcBorders>
              <w:top w:val="single" w:sz="4" w:space="0" w:color="auto"/>
              <w:left w:val="single" w:sz="4" w:space="0" w:color="auto"/>
              <w:bottom w:val="single" w:sz="4" w:space="0" w:color="auto"/>
              <w:right w:val="single" w:sz="4" w:space="0" w:color="auto"/>
            </w:tcBorders>
          </w:tcPr>
          <w:p w14:paraId="4F659C8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0832397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7EFA25E5" w14:textId="77777777" w:rsidTr="00A14692">
        <w:tc>
          <w:tcPr>
            <w:tcW w:w="715" w:type="dxa"/>
            <w:vMerge/>
            <w:tcBorders>
              <w:top w:val="single" w:sz="4" w:space="0" w:color="auto"/>
              <w:left w:val="single" w:sz="4" w:space="0" w:color="auto"/>
              <w:bottom w:val="single" w:sz="4" w:space="0" w:color="auto"/>
              <w:right w:val="single" w:sz="4" w:space="0" w:color="auto"/>
            </w:tcBorders>
          </w:tcPr>
          <w:p w14:paraId="2DAD67E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7077719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Всемирная универсиада</w:t>
            </w:r>
          </w:p>
        </w:tc>
        <w:tc>
          <w:tcPr>
            <w:tcW w:w="1157" w:type="dxa"/>
            <w:gridSpan w:val="2"/>
            <w:tcBorders>
              <w:top w:val="single" w:sz="4" w:space="0" w:color="auto"/>
              <w:left w:val="single" w:sz="4" w:space="0" w:color="auto"/>
              <w:bottom w:val="single" w:sz="4" w:space="0" w:color="auto"/>
              <w:right w:val="single" w:sz="4" w:space="0" w:color="auto"/>
            </w:tcBorders>
          </w:tcPr>
          <w:p w14:paraId="314E816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1853" w:type="dxa"/>
            <w:gridSpan w:val="2"/>
            <w:vMerge/>
            <w:tcBorders>
              <w:top w:val="single" w:sz="4" w:space="0" w:color="auto"/>
              <w:left w:val="single" w:sz="4" w:space="0" w:color="auto"/>
              <w:bottom w:val="single" w:sz="4" w:space="0" w:color="auto"/>
              <w:right w:val="single" w:sz="4" w:space="0" w:color="auto"/>
            </w:tcBorders>
          </w:tcPr>
          <w:p w14:paraId="2BC83A4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3B71273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3EEB4711"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D8CB5E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7A2A63F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Европейские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4749AB6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tcBorders>
              <w:top w:val="single" w:sz="4" w:space="0" w:color="auto"/>
              <w:left w:val="single" w:sz="4" w:space="0" w:color="auto"/>
              <w:bottom w:val="single" w:sz="4" w:space="0" w:color="auto"/>
              <w:right w:val="single" w:sz="4" w:space="0" w:color="auto"/>
            </w:tcBorders>
          </w:tcPr>
          <w:p w14:paraId="70429DD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46AEE74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25AD9AD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3121A7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88DFF0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Кубок Европы</w:t>
            </w:r>
          </w:p>
        </w:tc>
        <w:tc>
          <w:tcPr>
            <w:tcW w:w="1157" w:type="dxa"/>
            <w:gridSpan w:val="2"/>
            <w:tcBorders>
              <w:top w:val="single" w:sz="4" w:space="0" w:color="auto"/>
              <w:left w:val="single" w:sz="4" w:space="0" w:color="auto"/>
              <w:bottom w:val="single" w:sz="4" w:space="0" w:color="auto"/>
              <w:right w:val="single" w:sz="4" w:space="0" w:color="auto"/>
            </w:tcBorders>
          </w:tcPr>
          <w:p w14:paraId="0A7E7BE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tcBorders>
              <w:top w:val="single" w:sz="4" w:space="0" w:color="auto"/>
              <w:left w:val="single" w:sz="4" w:space="0" w:color="auto"/>
              <w:bottom w:val="single" w:sz="4" w:space="0" w:color="auto"/>
              <w:right w:val="single" w:sz="4" w:space="0" w:color="auto"/>
            </w:tcBorders>
          </w:tcPr>
          <w:p w14:paraId="316503A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0B49B4E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082CC28"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01B232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7C201CE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России</w:t>
            </w:r>
          </w:p>
        </w:tc>
        <w:tc>
          <w:tcPr>
            <w:tcW w:w="1157" w:type="dxa"/>
            <w:gridSpan w:val="2"/>
            <w:tcBorders>
              <w:top w:val="single" w:sz="4" w:space="0" w:color="auto"/>
              <w:left w:val="single" w:sz="4" w:space="0" w:color="auto"/>
              <w:bottom w:val="single" w:sz="4" w:space="0" w:color="auto"/>
              <w:right w:val="single" w:sz="4" w:space="0" w:color="auto"/>
            </w:tcBorders>
          </w:tcPr>
          <w:p w14:paraId="7700C6C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tcBorders>
              <w:top w:val="single" w:sz="4" w:space="0" w:color="auto"/>
              <w:left w:val="single" w:sz="4" w:space="0" w:color="auto"/>
              <w:bottom w:val="single" w:sz="4" w:space="0" w:color="auto"/>
              <w:right w:val="single" w:sz="4" w:space="0" w:color="auto"/>
            </w:tcBorders>
          </w:tcPr>
          <w:p w14:paraId="73D738A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22A64A7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33E03D17"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4DF051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AD2B55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Кубок России</w:t>
            </w:r>
          </w:p>
        </w:tc>
        <w:tc>
          <w:tcPr>
            <w:tcW w:w="1157" w:type="dxa"/>
            <w:gridSpan w:val="2"/>
            <w:tcBorders>
              <w:top w:val="single" w:sz="4" w:space="0" w:color="auto"/>
              <w:left w:val="single" w:sz="4" w:space="0" w:color="auto"/>
              <w:bottom w:val="single" w:sz="4" w:space="0" w:color="auto"/>
              <w:right w:val="single" w:sz="4" w:space="0" w:color="auto"/>
            </w:tcBorders>
          </w:tcPr>
          <w:p w14:paraId="1083CC1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2B3916A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4827A48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49A0D7D5"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3C9477F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3458" w:type="dxa"/>
            <w:gridSpan w:val="2"/>
            <w:tcBorders>
              <w:top w:val="single" w:sz="4" w:space="0" w:color="auto"/>
              <w:left w:val="single" w:sz="4" w:space="0" w:color="auto"/>
              <w:bottom w:val="single" w:sz="4" w:space="0" w:color="auto"/>
              <w:right w:val="single" w:sz="4" w:space="0" w:color="auto"/>
            </w:tcBorders>
          </w:tcPr>
          <w:p w14:paraId="26CB2C0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Олимпийские </w:t>
            </w:r>
            <w:r w:rsidRPr="00A14692">
              <w:rPr>
                <w:rFonts w:ascii="Times New Roman" w:eastAsiaTheme="minorEastAsia" w:hAnsi="Times New Roman"/>
                <w:sz w:val="24"/>
                <w:szCs w:val="24"/>
              </w:rPr>
              <w:lastRenderedPageBreak/>
              <w:t>(Паралимпийские, Сурдлимпийские)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5B65C91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lastRenderedPageBreak/>
              <w:t>Участие</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6AE02D1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75</w:t>
            </w:r>
          </w:p>
        </w:tc>
        <w:tc>
          <w:tcPr>
            <w:tcW w:w="1872" w:type="dxa"/>
            <w:vMerge w:val="restart"/>
            <w:tcBorders>
              <w:top w:val="single" w:sz="4" w:space="0" w:color="auto"/>
              <w:left w:val="single" w:sz="4" w:space="0" w:color="auto"/>
              <w:bottom w:val="single" w:sz="4" w:space="0" w:color="auto"/>
              <w:right w:val="single" w:sz="4" w:space="0" w:color="auto"/>
            </w:tcBorders>
          </w:tcPr>
          <w:p w14:paraId="352E3B2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w:t>
            </w:r>
          </w:p>
        </w:tc>
      </w:tr>
      <w:tr w:rsidR="000E5B48" w:rsidRPr="00401A78" w14:paraId="53195A51"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A84DFD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168C36AA"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1C19DF6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Участие</w:t>
            </w:r>
          </w:p>
        </w:tc>
        <w:tc>
          <w:tcPr>
            <w:tcW w:w="1853" w:type="dxa"/>
            <w:gridSpan w:val="2"/>
            <w:vMerge/>
            <w:tcBorders>
              <w:top w:val="single" w:sz="4" w:space="0" w:color="auto"/>
              <w:left w:val="single" w:sz="4" w:space="0" w:color="auto"/>
              <w:bottom w:val="single" w:sz="4" w:space="0" w:color="auto"/>
              <w:right w:val="single" w:sz="4" w:space="0" w:color="auto"/>
            </w:tcBorders>
          </w:tcPr>
          <w:p w14:paraId="279BCBA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1EE1AF9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9EC0CDB" w14:textId="77777777" w:rsidTr="00A14692">
        <w:tc>
          <w:tcPr>
            <w:tcW w:w="715" w:type="dxa"/>
            <w:vMerge/>
            <w:tcBorders>
              <w:top w:val="single" w:sz="4" w:space="0" w:color="auto"/>
              <w:left w:val="single" w:sz="4" w:space="0" w:color="auto"/>
              <w:bottom w:val="single" w:sz="4" w:space="0" w:color="auto"/>
              <w:right w:val="single" w:sz="4" w:space="0" w:color="auto"/>
            </w:tcBorders>
          </w:tcPr>
          <w:p w14:paraId="0EAAACF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4B9796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Кубок мира</w:t>
            </w:r>
          </w:p>
        </w:tc>
        <w:tc>
          <w:tcPr>
            <w:tcW w:w="1157" w:type="dxa"/>
            <w:gridSpan w:val="2"/>
            <w:tcBorders>
              <w:top w:val="single" w:sz="4" w:space="0" w:color="auto"/>
              <w:left w:val="single" w:sz="4" w:space="0" w:color="auto"/>
              <w:bottom w:val="single" w:sz="4" w:space="0" w:color="auto"/>
              <w:right w:val="single" w:sz="4" w:space="0" w:color="auto"/>
            </w:tcBorders>
          </w:tcPr>
          <w:p w14:paraId="1A728AA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Участие</w:t>
            </w:r>
          </w:p>
        </w:tc>
        <w:tc>
          <w:tcPr>
            <w:tcW w:w="1853" w:type="dxa"/>
            <w:gridSpan w:val="2"/>
            <w:vMerge/>
            <w:tcBorders>
              <w:top w:val="single" w:sz="4" w:space="0" w:color="auto"/>
              <w:left w:val="single" w:sz="4" w:space="0" w:color="auto"/>
              <w:bottom w:val="single" w:sz="4" w:space="0" w:color="auto"/>
              <w:right w:val="single" w:sz="4" w:space="0" w:color="auto"/>
            </w:tcBorders>
          </w:tcPr>
          <w:p w14:paraId="373E11A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6337ACC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4A75B7E"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FB6211A"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2920995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Всемирная универсиада</w:t>
            </w:r>
          </w:p>
        </w:tc>
        <w:tc>
          <w:tcPr>
            <w:tcW w:w="1157" w:type="dxa"/>
            <w:gridSpan w:val="2"/>
            <w:tcBorders>
              <w:top w:val="single" w:sz="4" w:space="0" w:color="auto"/>
              <w:left w:val="single" w:sz="4" w:space="0" w:color="auto"/>
              <w:bottom w:val="single" w:sz="4" w:space="0" w:color="auto"/>
              <w:right w:val="single" w:sz="4" w:space="0" w:color="auto"/>
            </w:tcBorders>
          </w:tcPr>
          <w:p w14:paraId="62A88A7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Участие</w:t>
            </w:r>
          </w:p>
        </w:tc>
        <w:tc>
          <w:tcPr>
            <w:tcW w:w="1853" w:type="dxa"/>
            <w:gridSpan w:val="2"/>
            <w:vMerge/>
            <w:tcBorders>
              <w:top w:val="single" w:sz="4" w:space="0" w:color="auto"/>
              <w:left w:val="single" w:sz="4" w:space="0" w:color="auto"/>
              <w:bottom w:val="single" w:sz="4" w:space="0" w:color="auto"/>
              <w:right w:val="single" w:sz="4" w:space="0" w:color="auto"/>
            </w:tcBorders>
          </w:tcPr>
          <w:p w14:paraId="76D4862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522AF28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2D34B5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36DD5E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17B4C72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Европейские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0D4A00A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4-6</w:t>
            </w:r>
          </w:p>
        </w:tc>
        <w:tc>
          <w:tcPr>
            <w:tcW w:w="1853" w:type="dxa"/>
            <w:gridSpan w:val="2"/>
            <w:vMerge/>
            <w:tcBorders>
              <w:top w:val="single" w:sz="4" w:space="0" w:color="auto"/>
              <w:left w:val="single" w:sz="4" w:space="0" w:color="auto"/>
              <w:bottom w:val="single" w:sz="4" w:space="0" w:color="auto"/>
              <w:right w:val="single" w:sz="4" w:space="0" w:color="auto"/>
            </w:tcBorders>
          </w:tcPr>
          <w:p w14:paraId="6B07274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0C7AEC9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3BD2A42"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EFF78A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09C4127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Кубок Европы</w:t>
            </w:r>
          </w:p>
        </w:tc>
        <w:tc>
          <w:tcPr>
            <w:tcW w:w="1157" w:type="dxa"/>
            <w:gridSpan w:val="2"/>
            <w:tcBorders>
              <w:top w:val="single" w:sz="4" w:space="0" w:color="auto"/>
              <w:left w:val="single" w:sz="4" w:space="0" w:color="auto"/>
              <w:bottom w:val="single" w:sz="4" w:space="0" w:color="auto"/>
              <w:right w:val="single" w:sz="4" w:space="0" w:color="auto"/>
            </w:tcBorders>
          </w:tcPr>
          <w:p w14:paraId="4204D50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4-6</w:t>
            </w:r>
          </w:p>
        </w:tc>
        <w:tc>
          <w:tcPr>
            <w:tcW w:w="1853" w:type="dxa"/>
            <w:gridSpan w:val="2"/>
            <w:vMerge/>
            <w:tcBorders>
              <w:top w:val="single" w:sz="4" w:space="0" w:color="auto"/>
              <w:left w:val="single" w:sz="4" w:space="0" w:color="auto"/>
              <w:bottom w:val="single" w:sz="4" w:space="0" w:color="auto"/>
              <w:right w:val="single" w:sz="4" w:space="0" w:color="auto"/>
            </w:tcBorders>
          </w:tcPr>
          <w:p w14:paraId="4E6DC5D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644C71F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4BE8FAF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B0B06C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21101A9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Первенство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01D82CE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1853" w:type="dxa"/>
            <w:gridSpan w:val="2"/>
            <w:vMerge/>
            <w:tcBorders>
              <w:top w:val="single" w:sz="4" w:space="0" w:color="auto"/>
              <w:left w:val="single" w:sz="4" w:space="0" w:color="auto"/>
              <w:bottom w:val="single" w:sz="4" w:space="0" w:color="auto"/>
              <w:right w:val="single" w:sz="4" w:space="0" w:color="auto"/>
            </w:tcBorders>
          </w:tcPr>
          <w:p w14:paraId="5D3E856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4290E68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389F45F5" w14:textId="77777777" w:rsidTr="00A14692">
        <w:tc>
          <w:tcPr>
            <w:tcW w:w="715" w:type="dxa"/>
            <w:vMerge/>
            <w:tcBorders>
              <w:top w:val="single" w:sz="4" w:space="0" w:color="auto"/>
              <w:left w:val="single" w:sz="4" w:space="0" w:color="auto"/>
              <w:bottom w:val="single" w:sz="4" w:space="0" w:color="auto"/>
              <w:right w:val="single" w:sz="4" w:space="0" w:color="auto"/>
            </w:tcBorders>
          </w:tcPr>
          <w:p w14:paraId="43F1F1B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3D1B9B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Юношеские олимпийские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0FCF687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1853" w:type="dxa"/>
            <w:gridSpan w:val="2"/>
            <w:vMerge/>
            <w:tcBorders>
              <w:top w:val="single" w:sz="4" w:space="0" w:color="auto"/>
              <w:left w:val="single" w:sz="4" w:space="0" w:color="auto"/>
              <w:bottom w:val="single" w:sz="4" w:space="0" w:color="auto"/>
              <w:right w:val="single" w:sz="4" w:space="0" w:color="auto"/>
            </w:tcBorders>
          </w:tcPr>
          <w:p w14:paraId="22E7912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28B8123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F9E3863"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14BA58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5E1986C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России</w:t>
            </w:r>
          </w:p>
        </w:tc>
        <w:tc>
          <w:tcPr>
            <w:tcW w:w="1157" w:type="dxa"/>
            <w:gridSpan w:val="2"/>
            <w:tcBorders>
              <w:top w:val="single" w:sz="4" w:space="0" w:color="auto"/>
              <w:left w:val="single" w:sz="4" w:space="0" w:color="auto"/>
              <w:bottom w:val="single" w:sz="4" w:space="0" w:color="auto"/>
              <w:right w:val="single" w:sz="4" w:space="0" w:color="auto"/>
            </w:tcBorders>
          </w:tcPr>
          <w:p w14:paraId="14555C1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4-5</w:t>
            </w:r>
          </w:p>
        </w:tc>
        <w:tc>
          <w:tcPr>
            <w:tcW w:w="1853" w:type="dxa"/>
            <w:gridSpan w:val="2"/>
            <w:vMerge/>
            <w:tcBorders>
              <w:top w:val="single" w:sz="4" w:space="0" w:color="auto"/>
              <w:left w:val="single" w:sz="4" w:space="0" w:color="auto"/>
              <w:bottom w:val="single" w:sz="4" w:space="0" w:color="auto"/>
              <w:right w:val="single" w:sz="4" w:space="0" w:color="auto"/>
            </w:tcBorders>
          </w:tcPr>
          <w:p w14:paraId="29BB7EC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18FA912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00EA6FFE"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3E61DE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E16355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Всероссийская универсиада</w:t>
            </w:r>
          </w:p>
        </w:tc>
        <w:tc>
          <w:tcPr>
            <w:tcW w:w="1157" w:type="dxa"/>
            <w:gridSpan w:val="2"/>
            <w:tcBorders>
              <w:top w:val="single" w:sz="4" w:space="0" w:color="auto"/>
              <w:left w:val="single" w:sz="4" w:space="0" w:color="auto"/>
              <w:bottom w:val="single" w:sz="4" w:space="0" w:color="auto"/>
              <w:right w:val="single" w:sz="4" w:space="0" w:color="auto"/>
            </w:tcBorders>
          </w:tcPr>
          <w:p w14:paraId="7509C95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137EBE7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005CBDC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AE03038"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CD702D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1F94063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Первенство России среди юниоров</w:t>
            </w:r>
          </w:p>
        </w:tc>
        <w:tc>
          <w:tcPr>
            <w:tcW w:w="1157" w:type="dxa"/>
            <w:gridSpan w:val="2"/>
            <w:tcBorders>
              <w:top w:val="single" w:sz="4" w:space="0" w:color="auto"/>
              <w:left w:val="single" w:sz="4" w:space="0" w:color="auto"/>
              <w:bottom w:val="single" w:sz="4" w:space="0" w:color="auto"/>
              <w:right w:val="single" w:sz="4" w:space="0" w:color="auto"/>
            </w:tcBorders>
          </w:tcPr>
          <w:p w14:paraId="0CBE8B6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04F69CB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03E748C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1852DD79"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5A6AF1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697913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Прочие Всероссийские спортивные соревнования, включенные в Единый календарный план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3FA9F97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76D41CF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4267847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0C21D1B"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E071C8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1DF7D3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Всероссийские спартакиады (финальные соревнования), включенные в раздел "Комплексные 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65D40DC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1320B6B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690DC81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D68557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41E36D3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4CE20A6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Первенство России среди юношей</w:t>
            </w:r>
          </w:p>
        </w:tc>
        <w:tc>
          <w:tcPr>
            <w:tcW w:w="1157" w:type="dxa"/>
            <w:gridSpan w:val="2"/>
            <w:tcBorders>
              <w:top w:val="single" w:sz="4" w:space="0" w:color="auto"/>
              <w:left w:val="single" w:sz="4" w:space="0" w:color="auto"/>
              <w:bottom w:val="single" w:sz="4" w:space="0" w:color="auto"/>
              <w:right w:val="single" w:sz="4" w:space="0" w:color="auto"/>
            </w:tcBorders>
          </w:tcPr>
          <w:p w14:paraId="16B71F4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0A3820F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2656723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E9FFA77" w14:textId="77777777" w:rsidTr="00A14692">
        <w:tc>
          <w:tcPr>
            <w:tcW w:w="715" w:type="dxa"/>
            <w:tcBorders>
              <w:top w:val="single" w:sz="4" w:space="0" w:color="auto"/>
              <w:left w:val="single" w:sz="4" w:space="0" w:color="auto"/>
              <w:bottom w:val="single" w:sz="4" w:space="0" w:color="auto"/>
              <w:right w:val="single" w:sz="4" w:space="0" w:color="auto"/>
            </w:tcBorders>
          </w:tcPr>
          <w:p w14:paraId="06A3738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1.4</w:t>
            </w:r>
          </w:p>
        </w:tc>
        <w:tc>
          <w:tcPr>
            <w:tcW w:w="3458" w:type="dxa"/>
            <w:gridSpan w:val="2"/>
            <w:tcBorders>
              <w:top w:val="single" w:sz="4" w:space="0" w:color="auto"/>
              <w:left w:val="single" w:sz="4" w:space="0" w:color="auto"/>
              <w:bottom w:val="single" w:sz="4" w:space="0" w:color="auto"/>
              <w:right w:val="single" w:sz="4" w:space="0" w:color="auto"/>
            </w:tcBorders>
          </w:tcPr>
          <w:p w14:paraId="4793A57C"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Прочие международные спортивные соревнования, внесенные в Единый календарный план межрегиональных, всероссийских и международных физкультурных </w:t>
            </w:r>
            <w:r w:rsidRPr="00A14692">
              <w:rPr>
                <w:rFonts w:ascii="Times New Roman" w:eastAsiaTheme="minorEastAsia" w:hAnsi="Times New Roman"/>
                <w:sz w:val="24"/>
                <w:szCs w:val="24"/>
              </w:rPr>
              <w:lastRenderedPageBreak/>
              <w:t>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06405CA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lastRenderedPageBreak/>
              <w:t>1-3</w:t>
            </w:r>
          </w:p>
        </w:tc>
        <w:tc>
          <w:tcPr>
            <w:tcW w:w="1853" w:type="dxa"/>
            <w:gridSpan w:val="2"/>
            <w:tcBorders>
              <w:top w:val="single" w:sz="4" w:space="0" w:color="auto"/>
              <w:left w:val="single" w:sz="4" w:space="0" w:color="auto"/>
              <w:bottom w:val="single" w:sz="4" w:space="0" w:color="auto"/>
              <w:right w:val="single" w:sz="4" w:space="0" w:color="auto"/>
            </w:tcBorders>
          </w:tcPr>
          <w:p w14:paraId="6E2FBEB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60</w:t>
            </w:r>
          </w:p>
        </w:tc>
        <w:tc>
          <w:tcPr>
            <w:tcW w:w="1872" w:type="dxa"/>
            <w:tcBorders>
              <w:top w:val="single" w:sz="4" w:space="0" w:color="auto"/>
              <w:left w:val="single" w:sz="4" w:space="0" w:color="auto"/>
              <w:bottom w:val="single" w:sz="4" w:space="0" w:color="auto"/>
              <w:right w:val="single" w:sz="4" w:space="0" w:color="auto"/>
            </w:tcBorders>
          </w:tcPr>
          <w:p w14:paraId="38B3A3C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4</w:t>
            </w:r>
          </w:p>
        </w:tc>
      </w:tr>
      <w:tr w:rsidR="000E5B48" w:rsidRPr="00401A78" w14:paraId="78BB1687"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3A587EE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1.5</w:t>
            </w:r>
          </w:p>
        </w:tc>
        <w:tc>
          <w:tcPr>
            <w:tcW w:w="3458" w:type="dxa"/>
            <w:gridSpan w:val="2"/>
            <w:tcBorders>
              <w:top w:val="single" w:sz="4" w:space="0" w:color="auto"/>
              <w:left w:val="single" w:sz="4" w:space="0" w:color="auto"/>
              <w:bottom w:val="single" w:sz="4" w:space="0" w:color="auto"/>
              <w:right w:val="single" w:sz="4" w:space="0" w:color="auto"/>
            </w:tcBorders>
          </w:tcPr>
          <w:p w14:paraId="700904F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Первенство России среди юниоров</w:t>
            </w:r>
          </w:p>
        </w:tc>
        <w:tc>
          <w:tcPr>
            <w:tcW w:w="1157" w:type="dxa"/>
            <w:gridSpan w:val="2"/>
            <w:tcBorders>
              <w:top w:val="single" w:sz="4" w:space="0" w:color="auto"/>
              <w:left w:val="single" w:sz="4" w:space="0" w:color="auto"/>
              <w:bottom w:val="single" w:sz="4" w:space="0" w:color="auto"/>
              <w:right w:val="single" w:sz="4" w:space="0" w:color="auto"/>
            </w:tcBorders>
          </w:tcPr>
          <w:p w14:paraId="25102F2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78EEBB1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50</w:t>
            </w:r>
          </w:p>
        </w:tc>
        <w:tc>
          <w:tcPr>
            <w:tcW w:w="1872" w:type="dxa"/>
            <w:vMerge w:val="restart"/>
            <w:tcBorders>
              <w:top w:val="single" w:sz="4" w:space="0" w:color="auto"/>
              <w:left w:val="single" w:sz="4" w:space="0" w:color="auto"/>
              <w:bottom w:val="single" w:sz="4" w:space="0" w:color="auto"/>
              <w:right w:val="single" w:sz="4" w:space="0" w:color="auto"/>
            </w:tcBorders>
          </w:tcPr>
          <w:p w14:paraId="798B86B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w:t>
            </w:r>
          </w:p>
        </w:tc>
      </w:tr>
      <w:tr w:rsidR="000E5B48" w:rsidRPr="00401A78" w14:paraId="2263D557"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C5C3E5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9D06ED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Всероссийская универсиада</w:t>
            </w:r>
          </w:p>
        </w:tc>
        <w:tc>
          <w:tcPr>
            <w:tcW w:w="1157" w:type="dxa"/>
            <w:gridSpan w:val="2"/>
            <w:tcBorders>
              <w:top w:val="single" w:sz="4" w:space="0" w:color="auto"/>
              <w:left w:val="single" w:sz="4" w:space="0" w:color="auto"/>
              <w:bottom w:val="single" w:sz="4" w:space="0" w:color="auto"/>
              <w:right w:val="single" w:sz="4" w:space="0" w:color="auto"/>
            </w:tcBorders>
          </w:tcPr>
          <w:p w14:paraId="0C3902C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022C498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780CE96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9F90550"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AFC33C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685C77C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Всероссийские спартакиады (финальные соревнования), включенные в раздел "Комплексные 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3E6CA0A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685C14C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2F9749D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5DE0964" w14:textId="77777777" w:rsidTr="00A14692">
        <w:tc>
          <w:tcPr>
            <w:tcW w:w="715" w:type="dxa"/>
            <w:vMerge/>
            <w:tcBorders>
              <w:top w:val="single" w:sz="4" w:space="0" w:color="auto"/>
              <w:left w:val="single" w:sz="4" w:space="0" w:color="auto"/>
              <w:bottom w:val="single" w:sz="4" w:space="0" w:color="auto"/>
              <w:right w:val="single" w:sz="4" w:space="0" w:color="auto"/>
            </w:tcBorders>
          </w:tcPr>
          <w:p w14:paraId="414DB51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5D2903D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Первенство России среди юношей</w:t>
            </w:r>
          </w:p>
        </w:tc>
        <w:tc>
          <w:tcPr>
            <w:tcW w:w="1157" w:type="dxa"/>
            <w:gridSpan w:val="2"/>
            <w:tcBorders>
              <w:top w:val="single" w:sz="4" w:space="0" w:color="auto"/>
              <w:left w:val="single" w:sz="4" w:space="0" w:color="auto"/>
              <w:bottom w:val="single" w:sz="4" w:space="0" w:color="auto"/>
              <w:right w:val="single" w:sz="4" w:space="0" w:color="auto"/>
            </w:tcBorders>
          </w:tcPr>
          <w:p w14:paraId="0984B90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43BA1EC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563C643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799DB493"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21B38F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458" w:type="dxa"/>
            <w:gridSpan w:val="2"/>
            <w:tcBorders>
              <w:top w:val="single" w:sz="4" w:space="0" w:color="auto"/>
              <w:left w:val="single" w:sz="4" w:space="0" w:color="auto"/>
              <w:bottom w:val="single" w:sz="4" w:space="0" w:color="auto"/>
              <w:right w:val="single" w:sz="4" w:space="0" w:color="auto"/>
            </w:tcBorders>
          </w:tcPr>
          <w:p w14:paraId="39661ED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Прочие Всероссийские спортивные соревнования, включенные в Единый календарный план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1DB9411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67040C2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872" w:type="dxa"/>
            <w:vMerge/>
            <w:tcBorders>
              <w:top w:val="single" w:sz="4" w:space="0" w:color="auto"/>
              <w:left w:val="single" w:sz="4" w:space="0" w:color="auto"/>
              <w:bottom w:val="single" w:sz="4" w:space="0" w:color="auto"/>
              <w:right w:val="single" w:sz="4" w:space="0" w:color="auto"/>
            </w:tcBorders>
          </w:tcPr>
          <w:p w14:paraId="21529EA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5BB60535" w14:textId="77777777" w:rsidTr="00A14692">
        <w:tc>
          <w:tcPr>
            <w:tcW w:w="715" w:type="dxa"/>
            <w:tcBorders>
              <w:top w:val="single" w:sz="4" w:space="0" w:color="auto"/>
              <w:left w:val="single" w:sz="4" w:space="0" w:color="auto"/>
              <w:bottom w:val="single" w:sz="4" w:space="0" w:color="auto"/>
              <w:right w:val="single" w:sz="4" w:space="0" w:color="auto"/>
            </w:tcBorders>
          </w:tcPr>
          <w:p w14:paraId="32255CE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1.6</w:t>
            </w:r>
          </w:p>
        </w:tc>
        <w:tc>
          <w:tcPr>
            <w:tcW w:w="3458" w:type="dxa"/>
            <w:gridSpan w:val="2"/>
            <w:tcBorders>
              <w:top w:val="single" w:sz="4" w:space="0" w:color="auto"/>
              <w:left w:val="single" w:sz="4" w:space="0" w:color="auto"/>
              <w:bottom w:val="single" w:sz="4" w:space="0" w:color="auto"/>
              <w:right w:val="single" w:sz="4" w:space="0" w:color="auto"/>
            </w:tcBorders>
          </w:tcPr>
          <w:p w14:paraId="5E6A846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Прочие межрегиональные спортивные соревнования, внесенные в Единый календарный план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376645E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tcBorders>
              <w:top w:val="single" w:sz="4" w:space="0" w:color="auto"/>
              <w:left w:val="single" w:sz="4" w:space="0" w:color="auto"/>
              <w:bottom w:val="single" w:sz="4" w:space="0" w:color="auto"/>
              <w:right w:val="single" w:sz="4" w:space="0" w:color="auto"/>
            </w:tcBorders>
          </w:tcPr>
          <w:p w14:paraId="69936FC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40</w:t>
            </w:r>
          </w:p>
        </w:tc>
        <w:tc>
          <w:tcPr>
            <w:tcW w:w="1872" w:type="dxa"/>
            <w:tcBorders>
              <w:top w:val="single" w:sz="4" w:space="0" w:color="auto"/>
              <w:left w:val="single" w:sz="4" w:space="0" w:color="auto"/>
              <w:bottom w:val="single" w:sz="4" w:space="0" w:color="auto"/>
              <w:right w:val="single" w:sz="4" w:space="0" w:color="auto"/>
            </w:tcBorders>
          </w:tcPr>
          <w:p w14:paraId="5833F11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4</w:t>
            </w:r>
          </w:p>
        </w:tc>
      </w:tr>
      <w:tr w:rsidR="000E5B48" w:rsidRPr="00401A78" w14:paraId="53C898C7" w14:textId="77777777" w:rsidTr="00A14692">
        <w:tc>
          <w:tcPr>
            <w:tcW w:w="715" w:type="dxa"/>
            <w:tcBorders>
              <w:top w:val="single" w:sz="4" w:space="0" w:color="auto"/>
              <w:left w:val="single" w:sz="4" w:space="0" w:color="auto"/>
              <w:bottom w:val="single" w:sz="4" w:space="0" w:color="auto"/>
              <w:right w:val="single" w:sz="4" w:space="0" w:color="auto"/>
            </w:tcBorders>
          </w:tcPr>
          <w:p w14:paraId="70F29F0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1.7</w:t>
            </w:r>
          </w:p>
        </w:tc>
        <w:tc>
          <w:tcPr>
            <w:tcW w:w="3458" w:type="dxa"/>
            <w:gridSpan w:val="2"/>
            <w:tcBorders>
              <w:top w:val="single" w:sz="4" w:space="0" w:color="auto"/>
              <w:left w:val="single" w:sz="4" w:space="0" w:color="auto"/>
              <w:bottom w:val="single" w:sz="4" w:space="0" w:color="auto"/>
              <w:right w:val="single" w:sz="4" w:space="0" w:color="auto"/>
            </w:tcBorders>
          </w:tcPr>
          <w:p w14:paraId="26CB315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Прочие межрегиональные спортивные соревнования, внесенные в Единый календарный план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5C30F58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tcBorders>
              <w:top w:val="single" w:sz="4" w:space="0" w:color="auto"/>
              <w:left w:val="single" w:sz="4" w:space="0" w:color="auto"/>
              <w:bottom w:val="single" w:sz="4" w:space="0" w:color="auto"/>
              <w:right w:val="single" w:sz="4" w:space="0" w:color="auto"/>
            </w:tcBorders>
          </w:tcPr>
          <w:p w14:paraId="5D481FD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30</w:t>
            </w:r>
          </w:p>
        </w:tc>
        <w:tc>
          <w:tcPr>
            <w:tcW w:w="1872" w:type="dxa"/>
            <w:tcBorders>
              <w:top w:val="single" w:sz="4" w:space="0" w:color="auto"/>
              <w:left w:val="single" w:sz="4" w:space="0" w:color="auto"/>
              <w:bottom w:val="single" w:sz="4" w:space="0" w:color="auto"/>
              <w:right w:val="single" w:sz="4" w:space="0" w:color="auto"/>
            </w:tcBorders>
          </w:tcPr>
          <w:p w14:paraId="32FA9F9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w:t>
            </w:r>
          </w:p>
        </w:tc>
      </w:tr>
      <w:tr w:rsidR="000E5B48" w:rsidRPr="00401A78" w14:paraId="0CAC9AAC" w14:textId="77777777" w:rsidTr="00A14692">
        <w:tc>
          <w:tcPr>
            <w:tcW w:w="715" w:type="dxa"/>
            <w:tcBorders>
              <w:top w:val="single" w:sz="4" w:space="0" w:color="auto"/>
              <w:left w:val="single" w:sz="4" w:space="0" w:color="auto"/>
              <w:bottom w:val="single" w:sz="4" w:space="0" w:color="auto"/>
              <w:right w:val="single" w:sz="4" w:space="0" w:color="auto"/>
            </w:tcBorders>
          </w:tcPr>
          <w:p w14:paraId="5199E3F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1.8</w:t>
            </w:r>
          </w:p>
        </w:tc>
        <w:tc>
          <w:tcPr>
            <w:tcW w:w="3458" w:type="dxa"/>
            <w:gridSpan w:val="2"/>
            <w:tcBorders>
              <w:top w:val="single" w:sz="4" w:space="0" w:color="auto"/>
              <w:left w:val="single" w:sz="4" w:space="0" w:color="auto"/>
              <w:bottom w:val="single" w:sz="4" w:space="0" w:color="auto"/>
              <w:right w:val="single" w:sz="4" w:space="0" w:color="auto"/>
            </w:tcBorders>
          </w:tcPr>
          <w:p w14:paraId="17CBFE49" w14:textId="4F4CE44A"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Чемпионат и первенство </w:t>
            </w:r>
            <w:r w:rsidRPr="00A14692">
              <w:rPr>
                <w:rFonts w:ascii="Times New Roman" w:eastAsiaTheme="minorEastAsia" w:hAnsi="Times New Roman"/>
                <w:sz w:val="24"/>
                <w:szCs w:val="24"/>
              </w:rPr>
              <w:lastRenderedPageBreak/>
              <w:t>Московской области</w:t>
            </w:r>
            <w:r w:rsidR="00856D14" w:rsidRPr="00A14692">
              <w:rPr>
                <w:rFonts w:ascii="Times New Roman" w:eastAsiaTheme="minorEastAsia" w:hAnsi="Times New Roman"/>
                <w:sz w:val="24"/>
                <w:szCs w:val="24"/>
              </w:rPr>
              <w:t xml:space="preserve">, городского округа </w:t>
            </w:r>
            <w:r w:rsidRPr="00A14692">
              <w:rPr>
                <w:rFonts w:ascii="Times New Roman" w:eastAsiaTheme="minorEastAsia" w:hAnsi="Times New Roman"/>
                <w:sz w:val="24"/>
                <w:szCs w:val="24"/>
              </w:rPr>
              <w:t xml:space="preserve"> для тренеров-преподавателей, осуществляющих спортивную подготовку, только учебно-тренировочный этап</w:t>
            </w:r>
          </w:p>
        </w:tc>
        <w:tc>
          <w:tcPr>
            <w:tcW w:w="1157" w:type="dxa"/>
            <w:gridSpan w:val="2"/>
            <w:tcBorders>
              <w:top w:val="single" w:sz="4" w:space="0" w:color="auto"/>
              <w:left w:val="single" w:sz="4" w:space="0" w:color="auto"/>
              <w:bottom w:val="single" w:sz="4" w:space="0" w:color="auto"/>
              <w:right w:val="single" w:sz="4" w:space="0" w:color="auto"/>
            </w:tcBorders>
          </w:tcPr>
          <w:p w14:paraId="07E6F1C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lastRenderedPageBreak/>
              <w:t>1-2</w:t>
            </w:r>
          </w:p>
        </w:tc>
        <w:tc>
          <w:tcPr>
            <w:tcW w:w="1853" w:type="dxa"/>
            <w:gridSpan w:val="2"/>
            <w:tcBorders>
              <w:top w:val="single" w:sz="4" w:space="0" w:color="auto"/>
              <w:left w:val="single" w:sz="4" w:space="0" w:color="auto"/>
              <w:bottom w:val="single" w:sz="4" w:space="0" w:color="auto"/>
              <w:right w:val="single" w:sz="4" w:space="0" w:color="auto"/>
            </w:tcBorders>
          </w:tcPr>
          <w:p w14:paraId="41D69FD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w:t>
            </w:r>
          </w:p>
        </w:tc>
        <w:tc>
          <w:tcPr>
            <w:tcW w:w="1872" w:type="dxa"/>
            <w:tcBorders>
              <w:top w:val="single" w:sz="4" w:space="0" w:color="auto"/>
              <w:left w:val="single" w:sz="4" w:space="0" w:color="auto"/>
              <w:bottom w:val="single" w:sz="4" w:space="0" w:color="auto"/>
              <w:right w:val="single" w:sz="4" w:space="0" w:color="auto"/>
            </w:tcBorders>
          </w:tcPr>
          <w:p w14:paraId="61BF8DB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w:t>
            </w:r>
          </w:p>
        </w:tc>
      </w:tr>
      <w:tr w:rsidR="000E5B48" w:rsidRPr="00401A78" w14:paraId="1E9AE747" w14:textId="77777777" w:rsidTr="00401A78">
        <w:tc>
          <w:tcPr>
            <w:tcW w:w="715" w:type="dxa"/>
            <w:vMerge w:val="restart"/>
            <w:tcBorders>
              <w:left w:val="single" w:sz="4" w:space="0" w:color="auto"/>
              <w:bottom w:val="single" w:sz="4" w:space="0" w:color="auto"/>
              <w:right w:val="single" w:sz="4" w:space="0" w:color="auto"/>
            </w:tcBorders>
          </w:tcPr>
          <w:p w14:paraId="2B9BC251" w14:textId="5DF1A36D"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1.</w:t>
            </w:r>
            <w:r w:rsidR="0024013E" w:rsidRPr="00A14692">
              <w:rPr>
                <w:rFonts w:ascii="Times New Roman" w:eastAsiaTheme="minorEastAsia" w:hAnsi="Times New Roman"/>
                <w:sz w:val="24"/>
                <w:szCs w:val="24"/>
              </w:rPr>
              <w:t>9</w:t>
            </w:r>
          </w:p>
        </w:tc>
        <w:tc>
          <w:tcPr>
            <w:tcW w:w="8342" w:type="dxa"/>
            <w:gridSpan w:val="7"/>
            <w:tcBorders>
              <w:left w:val="single" w:sz="4" w:space="0" w:color="auto"/>
              <w:bottom w:val="single" w:sz="4" w:space="0" w:color="auto"/>
              <w:right w:val="single" w:sz="4" w:space="0" w:color="auto"/>
            </w:tcBorders>
          </w:tcPr>
          <w:p w14:paraId="117A5EF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Перевод спортсмена в государственное учреждение физической культуры и спорта Московской области для повышения уровня его спортивного мастерства:</w:t>
            </w:r>
          </w:p>
        </w:tc>
      </w:tr>
      <w:tr w:rsidR="000E5B48" w:rsidRPr="00401A78" w14:paraId="41C0BBD8" w14:textId="77777777" w:rsidTr="00A14692">
        <w:tc>
          <w:tcPr>
            <w:tcW w:w="715" w:type="dxa"/>
            <w:vMerge/>
            <w:tcBorders>
              <w:left w:val="single" w:sz="4" w:space="0" w:color="auto"/>
              <w:bottom w:val="single" w:sz="4" w:space="0" w:color="auto"/>
              <w:right w:val="single" w:sz="4" w:space="0" w:color="auto"/>
            </w:tcBorders>
          </w:tcPr>
          <w:p w14:paraId="37A760B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2B352E3C"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спортивную школу олимпийского резерва</w:t>
            </w:r>
          </w:p>
        </w:tc>
        <w:tc>
          <w:tcPr>
            <w:tcW w:w="1853" w:type="dxa"/>
            <w:gridSpan w:val="2"/>
            <w:tcBorders>
              <w:top w:val="single" w:sz="4" w:space="0" w:color="auto"/>
              <w:left w:val="single" w:sz="4" w:space="0" w:color="auto"/>
              <w:bottom w:val="single" w:sz="4" w:space="0" w:color="auto"/>
              <w:right w:val="single" w:sz="4" w:space="0" w:color="auto"/>
            </w:tcBorders>
          </w:tcPr>
          <w:p w14:paraId="323B75A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w:t>
            </w:r>
          </w:p>
        </w:tc>
        <w:tc>
          <w:tcPr>
            <w:tcW w:w="1940" w:type="dxa"/>
            <w:gridSpan w:val="2"/>
            <w:tcBorders>
              <w:top w:val="single" w:sz="4" w:space="0" w:color="auto"/>
              <w:left w:val="single" w:sz="4" w:space="0" w:color="auto"/>
              <w:bottom w:val="single" w:sz="4" w:space="0" w:color="auto"/>
              <w:right w:val="single" w:sz="4" w:space="0" w:color="auto"/>
            </w:tcBorders>
          </w:tcPr>
          <w:p w14:paraId="2E1DA14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w:t>
            </w:r>
          </w:p>
        </w:tc>
      </w:tr>
      <w:tr w:rsidR="000E5B48" w:rsidRPr="00401A78" w14:paraId="726FF162" w14:textId="77777777" w:rsidTr="00A14692">
        <w:tc>
          <w:tcPr>
            <w:tcW w:w="715" w:type="dxa"/>
            <w:vMerge/>
            <w:tcBorders>
              <w:left w:val="single" w:sz="4" w:space="0" w:color="auto"/>
              <w:bottom w:val="single" w:sz="4" w:space="0" w:color="auto"/>
              <w:right w:val="single" w:sz="4" w:space="0" w:color="auto"/>
            </w:tcBorders>
          </w:tcPr>
          <w:p w14:paraId="19F316E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1DC24FB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училище олимпийского резерва</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427826D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16771BB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w:t>
            </w:r>
          </w:p>
        </w:tc>
      </w:tr>
      <w:tr w:rsidR="000E5B48" w:rsidRPr="00401A78" w14:paraId="5218D256" w14:textId="77777777" w:rsidTr="00401A78">
        <w:tc>
          <w:tcPr>
            <w:tcW w:w="715" w:type="dxa"/>
            <w:vMerge/>
            <w:tcBorders>
              <w:left w:val="single" w:sz="4" w:space="0" w:color="auto"/>
              <w:bottom w:val="single" w:sz="4" w:space="0" w:color="auto"/>
              <w:right w:val="single" w:sz="4" w:space="0" w:color="auto"/>
            </w:tcBorders>
          </w:tcPr>
          <w:p w14:paraId="4B8C20A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59CCAD3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центр спортивной подготовки</w:t>
            </w:r>
          </w:p>
        </w:tc>
        <w:tc>
          <w:tcPr>
            <w:tcW w:w="1853" w:type="dxa"/>
            <w:gridSpan w:val="2"/>
            <w:vMerge/>
            <w:tcBorders>
              <w:top w:val="single" w:sz="4" w:space="0" w:color="auto"/>
              <w:left w:val="single" w:sz="4" w:space="0" w:color="auto"/>
              <w:bottom w:val="single" w:sz="4" w:space="0" w:color="auto"/>
              <w:right w:val="single" w:sz="4" w:space="0" w:color="auto"/>
            </w:tcBorders>
          </w:tcPr>
          <w:p w14:paraId="1C1DB99A"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3B65F94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7443815E" w14:textId="77777777" w:rsidTr="00401A78">
        <w:tc>
          <w:tcPr>
            <w:tcW w:w="715" w:type="dxa"/>
            <w:tcBorders>
              <w:top w:val="single" w:sz="4" w:space="0" w:color="auto"/>
              <w:left w:val="single" w:sz="4" w:space="0" w:color="auto"/>
              <w:bottom w:val="single" w:sz="4" w:space="0" w:color="auto"/>
              <w:right w:val="single" w:sz="4" w:space="0" w:color="auto"/>
            </w:tcBorders>
          </w:tcPr>
          <w:p w14:paraId="1D4A1A44" w14:textId="77777777" w:rsidR="00401A78" w:rsidRPr="00A14692" w:rsidRDefault="00401A78" w:rsidP="00A14692">
            <w:pPr>
              <w:widowControl w:val="0"/>
              <w:autoSpaceDE w:val="0"/>
              <w:autoSpaceDN w:val="0"/>
              <w:adjustRightInd w:val="0"/>
              <w:spacing w:after="0" w:line="240" w:lineRule="auto"/>
              <w:outlineLvl w:val="2"/>
              <w:rPr>
                <w:rFonts w:ascii="Times New Roman" w:eastAsiaTheme="minorEastAsia" w:hAnsi="Times New Roman"/>
                <w:sz w:val="24"/>
                <w:szCs w:val="24"/>
              </w:rPr>
            </w:pPr>
            <w:r w:rsidRPr="00A14692">
              <w:rPr>
                <w:rFonts w:ascii="Times New Roman" w:eastAsiaTheme="minorEastAsia" w:hAnsi="Times New Roman"/>
                <w:sz w:val="24"/>
                <w:szCs w:val="24"/>
              </w:rPr>
              <w:t>2</w:t>
            </w:r>
          </w:p>
        </w:tc>
        <w:tc>
          <w:tcPr>
            <w:tcW w:w="8342" w:type="dxa"/>
            <w:gridSpan w:val="7"/>
            <w:tcBorders>
              <w:top w:val="single" w:sz="4" w:space="0" w:color="auto"/>
              <w:left w:val="single" w:sz="4" w:space="0" w:color="auto"/>
              <w:bottom w:val="single" w:sz="4" w:space="0" w:color="auto"/>
              <w:right w:val="single" w:sz="4" w:space="0" w:color="auto"/>
            </w:tcBorders>
          </w:tcPr>
          <w:p w14:paraId="3EDE613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командных игровых видах спорта:</w:t>
            </w:r>
          </w:p>
        </w:tc>
      </w:tr>
      <w:tr w:rsidR="000E5B48" w:rsidRPr="00401A78" w14:paraId="2DC5BCE0"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5CC6FAE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2.1</w:t>
            </w:r>
          </w:p>
        </w:tc>
        <w:tc>
          <w:tcPr>
            <w:tcW w:w="3392" w:type="dxa"/>
            <w:tcBorders>
              <w:top w:val="single" w:sz="4" w:space="0" w:color="auto"/>
              <w:left w:val="single" w:sz="4" w:space="0" w:color="auto"/>
              <w:bottom w:val="single" w:sz="4" w:space="0" w:color="auto"/>
              <w:right w:val="single" w:sz="4" w:space="0" w:color="auto"/>
            </w:tcBorders>
          </w:tcPr>
          <w:p w14:paraId="5894E84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Олимпийские (Паралимпийские, Сурдлимпийские)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63A0D77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2C77F0D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105F297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15</w:t>
            </w:r>
          </w:p>
        </w:tc>
      </w:tr>
      <w:tr w:rsidR="000E5B48" w:rsidRPr="00401A78" w14:paraId="7114626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5EBBBA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0F8A230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416E699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w:t>
            </w:r>
          </w:p>
        </w:tc>
        <w:tc>
          <w:tcPr>
            <w:tcW w:w="1853" w:type="dxa"/>
            <w:gridSpan w:val="2"/>
            <w:vMerge/>
            <w:tcBorders>
              <w:top w:val="single" w:sz="4" w:space="0" w:color="auto"/>
              <w:left w:val="single" w:sz="4" w:space="0" w:color="auto"/>
              <w:bottom w:val="single" w:sz="4" w:space="0" w:color="auto"/>
              <w:right w:val="single" w:sz="4" w:space="0" w:color="auto"/>
            </w:tcBorders>
          </w:tcPr>
          <w:p w14:paraId="43D643A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0DEDA66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23007105" w14:textId="77777777" w:rsidTr="00A14692">
        <w:tc>
          <w:tcPr>
            <w:tcW w:w="715" w:type="dxa"/>
            <w:vMerge w:val="restart"/>
            <w:tcBorders>
              <w:top w:val="single" w:sz="4" w:space="0" w:color="auto"/>
              <w:left w:val="single" w:sz="4" w:space="0" w:color="auto"/>
              <w:bottom w:val="single" w:sz="4" w:space="0" w:color="auto"/>
              <w:right w:val="single" w:sz="4" w:space="0" w:color="auto"/>
            </w:tcBorders>
          </w:tcPr>
          <w:p w14:paraId="360FE5B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2.2</w:t>
            </w:r>
          </w:p>
        </w:tc>
        <w:tc>
          <w:tcPr>
            <w:tcW w:w="3392" w:type="dxa"/>
            <w:tcBorders>
              <w:top w:val="single" w:sz="4" w:space="0" w:color="auto"/>
              <w:left w:val="single" w:sz="4" w:space="0" w:color="auto"/>
              <w:bottom w:val="single" w:sz="4" w:space="0" w:color="auto"/>
              <w:right w:val="single" w:sz="4" w:space="0" w:color="auto"/>
            </w:tcBorders>
          </w:tcPr>
          <w:p w14:paraId="1AED086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Олимпийские (Паралимпийские, Сурдлимпийские) игры</w:t>
            </w:r>
          </w:p>
        </w:tc>
        <w:tc>
          <w:tcPr>
            <w:tcW w:w="1157" w:type="dxa"/>
            <w:gridSpan w:val="2"/>
            <w:tcBorders>
              <w:top w:val="single" w:sz="4" w:space="0" w:color="auto"/>
              <w:left w:val="single" w:sz="4" w:space="0" w:color="auto"/>
              <w:bottom w:val="single" w:sz="4" w:space="0" w:color="auto"/>
              <w:right w:val="single" w:sz="4" w:space="0" w:color="auto"/>
            </w:tcBorders>
          </w:tcPr>
          <w:p w14:paraId="12675C1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2-6</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2244929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150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3BB828C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w:t>
            </w:r>
          </w:p>
        </w:tc>
      </w:tr>
      <w:tr w:rsidR="000E5B48" w:rsidRPr="00401A78" w14:paraId="47E70D3B"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2FC9EC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10647A4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Чемпионат мира, Европы</w:t>
            </w:r>
          </w:p>
        </w:tc>
        <w:tc>
          <w:tcPr>
            <w:tcW w:w="1157" w:type="dxa"/>
            <w:gridSpan w:val="2"/>
            <w:tcBorders>
              <w:top w:val="single" w:sz="4" w:space="0" w:color="auto"/>
              <w:left w:val="single" w:sz="4" w:space="0" w:color="auto"/>
              <w:bottom w:val="single" w:sz="4" w:space="0" w:color="auto"/>
              <w:right w:val="single" w:sz="4" w:space="0" w:color="auto"/>
            </w:tcBorders>
          </w:tcPr>
          <w:p w14:paraId="79B4004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097AD79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48ADA02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48F1F43E" w14:textId="77777777" w:rsidTr="00A14692">
        <w:tc>
          <w:tcPr>
            <w:tcW w:w="715" w:type="dxa"/>
            <w:tcBorders>
              <w:top w:val="single" w:sz="4" w:space="0" w:color="auto"/>
              <w:left w:val="single" w:sz="4" w:space="0" w:color="auto"/>
              <w:bottom w:val="single" w:sz="4" w:space="0" w:color="auto"/>
              <w:right w:val="single" w:sz="4" w:space="0" w:color="auto"/>
            </w:tcBorders>
          </w:tcPr>
          <w:p w14:paraId="05F3685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3392" w:type="dxa"/>
            <w:tcBorders>
              <w:top w:val="single" w:sz="4" w:space="0" w:color="auto"/>
              <w:left w:val="single" w:sz="4" w:space="0" w:color="auto"/>
              <w:bottom w:val="single" w:sz="4" w:space="0" w:color="auto"/>
              <w:right w:val="single" w:sz="4" w:space="0" w:color="auto"/>
            </w:tcBorders>
          </w:tcPr>
          <w:p w14:paraId="65F6147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Официальные международные спортивные соревнования с участием сборной команды России</w:t>
            </w:r>
          </w:p>
        </w:tc>
        <w:tc>
          <w:tcPr>
            <w:tcW w:w="1157" w:type="dxa"/>
            <w:gridSpan w:val="2"/>
            <w:tcBorders>
              <w:top w:val="single" w:sz="4" w:space="0" w:color="auto"/>
              <w:left w:val="single" w:sz="4" w:space="0" w:color="auto"/>
              <w:bottom w:val="single" w:sz="4" w:space="0" w:color="auto"/>
              <w:right w:val="single" w:sz="4" w:space="0" w:color="auto"/>
            </w:tcBorders>
          </w:tcPr>
          <w:p w14:paraId="2C7BEAA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tcBorders>
              <w:top w:val="single" w:sz="4" w:space="0" w:color="auto"/>
              <w:left w:val="single" w:sz="4" w:space="0" w:color="auto"/>
              <w:bottom w:val="single" w:sz="4" w:space="0" w:color="auto"/>
              <w:right w:val="single" w:sz="4" w:space="0" w:color="auto"/>
            </w:tcBorders>
          </w:tcPr>
          <w:p w14:paraId="28E6D9B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120</w:t>
            </w:r>
          </w:p>
        </w:tc>
        <w:tc>
          <w:tcPr>
            <w:tcW w:w="1940" w:type="dxa"/>
            <w:gridSpan w:val="2"/>
            <w:tcBorders>
              <w:top w:val="single" w:sz="4" w:space="0" w:color="auto"/>
              <w:left w:val="single" w:sz="4" w:space="0" w:color="auto"/>
              <w:bottom w:val="single" w:sz="4" w:space="0" w:color="auto"/>
              <w:right w:val="single" w:sz="4" w:space="0" w:color="auto"/>
            </w:tcBorders>
          </w:tcPr>
          <w:p w14:paraId="3B3A5C4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w:t>
            </w:r>
          </w:p>
        </w:tc>
      </w:tr>
      <w:tr w:rsidR="000E5B48" w:rsidRPr="00401A78" w14:paraId="00B253B5"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0533C51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2.4</w:t>
            </w:r>
          </w:p>
        </w:tc>
        <w:tc>
          <w:tcPr>
            <w:tcW w:w="8342" w:type="dxa"/>
            <w:gridSpan w:val="7"/>
            <w:tcBorders>
              <w:top w:val="single" w:sz="4" w:space="0" w:color="auto"/>
              <w:left w:val="single" w:sz="4" w:space="0" w:color="auto"/>
              <w:bottom w:val="single" w:sz="4" w:space="0" w:color="auto"/>
              <w:right w:val="single" w:sz="4" w:space="0" w:color="auto"/>
            </w:tcBorders>
          </w:tcPr>
          <w:p w14:paraId="2E1BEF2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Участие в составе спортивной сборной команды России в официальных международных соревнованиях:</w:t>
            </w:r>
          </w:p>
        </w:tc>
      </w:tr>
      <w:tr w:rsidR="000E5B48" w:rsidRPr="00401A78" w14:paraId="56E7E0B0"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442047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03B3496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основной состав сборной</w:t>
            </w:r>
          </w:p>
        </w:tc>
        <w:tc>
          <w:tcPr>
            <w:tcW w:w="1853" w:type="dxa"/>
            <w:gridSpan w:val="2"/>
            <w:tcBorders>
              <w:top w:val="single" w:sz="4" w:space="0" w:color="auto"/>
              <w:left w:val="single" w:sz="4" w:space="0" w:color="auto"/>
              <w:bottom w:val="single" w:sz="4" w:space="0" w:color="auto"/>
              <w:right w:val="single" w:sz="4" w:space="0" w:color="auto"/>
            </w:tcBorders>
          </w:tcPr>
          <w:p w14:paraId="10134AB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100</w:t>
            </w:r>
          </w:p>
        </w:tc>
        <w:tc>
          <w:tcPr>
            <w:tcW w:w="1940" w:type="dxa"/>
            <w:gridSpan w:val="2"/>
            <w:tcBorders>
              <w:top w:val="single" w:sz="4" w:space="0" w:color="auto"/>
              <w:left w:val="single" w:sz="4" w:space="0" w:color="auto"/>
              <w:bottom w:val="single" w:sz="4" w:space="0" w:color="auto"/>
              <w:right w:val="single" w:sz="4" w:space="0" w:color="auto"/>
            </w:tcBorders>
          </w:tcPr>
          <w:p w14:paraId="4F24EEB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8</w:t>
            </w:r>
          </w:p>
        </w:tc>
      </w:tr>
      <w:tr w:rsidR="000E5B48" w:rsidRPr="00401A78" w14:paraId="1BB051DA" w14:textId="77777777" w:rsidTr="00A14692">
        <w:tc>
          <w:tcPr>
            <w:tcW w:w="715" w:type="dxa"/>
            <w:vMerge/>
            <w:tcBorders>
              <w:top w:val="single" w:sz="4" w:space="0" w:color="auto"/>
              <w:left w:val="single" w:sz="4" w:space="0" w:color="auto"/>
              <w:bottom w:val="single" w:sz="4" w:space="0" w:color="auto"/>
              <w:right w:val="single" w:sz="4" w:space="0" w:color="auto"/>
            </w:tcBorders>
          </w:tcPr>
          <w:p w14:paraId="18A3AED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5A76F49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молодежный состав сборной</w:t>
            </w:r>
          </w:p>
        </w:tc>
        <w:tc>
          <w:tcPr>
            <w:tcW w:w="1853" w:type="dxa"/>
            <w:gridSpan w:val="2"/>
            <w:tcBorders>
              <w:top w:val="single" w:sz="4" w:space="0" w:color="auto"/>
              <w:left w:val="single" w:sz="4" w:space="0" w:color="auto"/>
              <w:bottom w:val="single" w:sz="4" w:space="0" w:color="auto"/>
              <w:right w:val="single" w:sz="4" w:space="0" w:color="auto"/>
            </w:tcBorders>
          </w:tcPr>
          <w:p w14:paraId="20937066"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75</w:t>
            </w:r>
          </w:p>
        </w:tc>
        <w:tc>
          <w:tcPr>
            <w:tcW w:w="1940" w:type="dxa"/>
            <w:gridSpan w:val="2"/>
            <w:tcBorders>
              <w:top w:val="single" w:sz="4" w:space="0" w:color="auto"/>
              <w:left w:val="single" w:sz="4" w:space="0" w:color="auto"/>
              <w:bottom w:val="single" w:sz="4" w:space="0" w:color="auto"/>
              <w:right w:val="single" w:sz="4" w:space="0" w:color="auto"/>
            </w:tcBorders>
          </w:tcPr>
          <w:p w14:paraId="534BBD7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8</w:t>
            </w:r>
          </w:p>
        </w:tc>
      </w:tr>
      <w:tr w:rsidR="000E5B48" w:rsidRPr="00401A78" w14:paraId="755F046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640E6F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12E8A81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юношеский состав сборной</w:t>
            </w:r>
          </w:p>
        </w:tc>
        <w:tc>
          <w:tcPr>
            <w:tcW w:w="1853" w:type="dxa"/>
            <w:gridSpan w:val="2"/>
            <w:tcBorders>
              <w:top w:val="single" w:sz="4" w:space="0" w:color="auto"/>
              <w:left w:val="single" w:sz="4" w:space="0" w:color="auto"/>
              <w:bottom w:val="single" w:sz="4" w:space="0" w:color="auto"/>
              <w:right w:val="single" w:sz="4" w:space="0" w:color="auto"/>
            </w:tcBorders>
          </w:tcPr>
          <w:p w14:paraId="0285032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50</w:t>
            </w:r>
          </w:p>
        </w:tc>
        <w:tc>
          <w:tcPr>
            <w:tcW w:w="1940" w:type="dxa"/>
            <w:gridSpan w:val="2"/>
            <w:tcBorders>
              <w:top w:val="single" w:sz="4" w:space="0" w:color="auto"/>
              <w:left w:val="single" w:sz="4" w:space="0" w:color="auto"/>
              <w:bottom w:val="single" w:sz="4" w:space="0" w:color="auto"/>
              <w:right w:val="single" w:sz="4" w:space="0" w:color="auto"/>
            </w:tcBorders>
          </w:tcPr>
          <w:p w14:paraId="43D59FC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w:t>
            </w:r>
          </w:p>
        </w:tc>
      </w:tr>
      <w:tr w:rsidR="000E5B48" w:rsidRPr="00401A78" w14:paraId="46D8B2D4"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593A0C2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2.5</w:t>
            </w:r>
          </w:p>
        </w:tc>
        <w:tc>
          <w:tcPr>
            <w:tcW w:w="8342" w:type="dxa"/>
            <w:gridSpan w:val="7"/>
            <w:tcBorders>
              <w:top w:val="single" w:sz="4" w:space="0" w:color="auto"/>
              <w:left w:val="single" w:sz="4" w:space="0" w:color="auto"/>
              <w:bottom w:val="single" w:sz="4" w:space="0" w:color="auto"/>
              <w:right w:val="single" w:sz="4" w:space="0" w:color="auto"/>
            </w:tcBorders>
          </w:tcPr>
          <w:p w14:paraId="22F25CA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За подготовку команды, занявшей:</w:t>
            </w:r>
          </w:p>
        </w:tc>
      </w:tr>
      <w:tr w:rsidR="000E5B48" w:rsidRPr="00401A78" w14:paraId="1626BF6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0251522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04C93B3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36F0BA4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4C26B00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75</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033B548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w:t>
            </w:r>
          </w:p>
        </w:tc>
      </w:tr>
      <w:tr w:rsidR="000E5B48" w:rsidRPr="00401A78" w14:paraId="49C5ABFD"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789654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1D00232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первенстве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2950488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1853" w:type="dxa"/>
            <w:gridSpan w:val="2"/>
            <w:vMerge/>
            <w:tcBorders>
              <w:top w:val="single" w:sz="4" w:space="0" w:color="auto"/>
              <w:left w:val="single" w:sz="4" w:space="0" w:color="auto"/>
              <w:bottom w:val="single" w:sz="4" w:space="0" w:color="auto"/>
              <w:right w:val="single" w:sz="4" w:space="0" w:color="auto"/>
            </w:tcBorders>
          </w:tcPr>
          <w:p w14:paraId="07FB754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54CFFA6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0E85F61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F63E4B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76496E0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на Всероссийских спартакиадах (финальные соревнования), включенных в раздел "Комплексные </w:t>
            </w:r>
            <w:r w:rsidRPr="00A14692">
              <w:rPr>
                <w:rFonts w:ascii="Times New Roman" w:eastAsiaTheme="minorEastAsia" w:hAnsi="Times New Roman"/>
                <w:sz w:val="24"/>
                <w:szCs w:val="24"/>
              </w:rPr>
              <w:lastRenderedPageBreak/>
              <w:t>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7A1016C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lastRenderedPageBreak/>
              <w:t>1</w:t>
            </w:r>
          </w:p>
        </w:tc>
        <w:tc>
          <w:tcPr>
            <w:tcW w:w="1853" w:type="dxa"/>
            <w:gridSpan w:val="2"/>
            <w:vMerge/>
            <w:tcBorders>
              <w:top w:val="single" w:sz="4" w:space="0" w:color="auto"/>
              <w:left w:val="single" w:sz="4" w:space="0" w:color="auto"/>
              <w:bottom w:val="single" w:sz="4" w:space="0" w:color="auto"/>
              <w:right w:val="single" w:sz="4" w:space="0" w:color="auto"/>
            </w:tcBorders>
          </w:tcPr>
          <w:p w14:paraId="5646CEB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75746CFC"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4CF1A3F9"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443E6B4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2.6</w:t>
            </w:r>
          </w:p>
        </w:tc>
        <w:tc>
          <w:tcPr>
            <w:tcW w:w="8342" w:type="dxa"/>
            <w:gridSpan w:val="7"/>
            <w:tcBorders>
              <w:top w:val="single" w:sz="4" w:space="0" w:color="auto"/>
              <w:left w:val="single" w:sz="4" w:space="0" w:color="auto"/>
              <w:bottom w:val="single" w:sz="4" w:space="0" w:color="auto"/>
              <w:right w:val="single" w:sz="4" w:space="0" w:color="auto"/>
            </w:tcBorders>
          </w:tcPr>
          <w:p w14:paraId="29A57E7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За подготовку команды, занявшей:</w:t>
            </w:r>
          </w:p>
        </w:tc>
      </w:tr>
      <w:tr w:rsidR="000E5B48" w:rsidRPr="00401A78" w14:paraId="04EA47E6"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D2C744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5D74B18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60CCB3F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4-6</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2820A54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077093F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5</w:t>
            </w:r>
          </w:p>
        </w:tc>
      </w:tr>
      <w:tr w:rsidR="000E5B48" w:rsidRPr="00401A78" w14:paraId="25B53115" w14:textId="77777777" w:rsidTr="00A14692">
        <w:tc>
          <w:tcPr>
            <w:tcW w:w="715" w:type="dxa"/>
            <w:vMerge/>
            <w:tcBorders>
              <w:top w:val="single" w:sz="4" w:space="0" w:color="auto"/>
              <w:left w:val="single" w:sz="4" w:space="0" w:color="auto"/>
              <w:bottom w:val="single" w:sz="4" w:space="0" w:color="auto"/>
              <w:right w:val="single" w:sz="4" w:space="0" w:color="auto"/>
            </w:tcBorders>
          </w:tcPr>
          <w:p w14:paraId="2AD5071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497EC51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первенстве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1F5BF03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3-6</w:t>
            </w:r>
          </w:p>
        </w:tc>
        <w:tc>
          <w:tcPr>
            <w:tcW w:w="1853" w:type="dxa"/>
            <w:gridSpan w:val="2"/>
            <w:vMerge/>
            <w:tcBorders>
              <w:top w:val="single" w:sz="4" w:space="0" w:color="auto"/>
              <w:left w:val="single" w:sz="4" w:space="0" w:color="auto"/>
              <w:bottom w:val="single" w:sz="4" w:space="0" w:color="auto"/>
              <w:right w:val="single" w:sz="4" w:space="0" w:color="auto"/>
            </w:tcBorders>
          </w:tcPr>
          <w:p w14:paraId="251BB7F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336E335C"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2609E6D9"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328B23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3B4AD688"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Всероссийских спартакиадах (финальные соревнования), включенных в раздел "Комплексные 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4114E95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5A4952F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4A01118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518F858A"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4E9C9E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77F3902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и первенстве Московской области (при участии команд: не менее 10 среди мужских команд, не менее 5 - женских)</w:t>
            </w:r>
          </w:p>
        </w:tc>
        <w:tc>
          <w:tcPr>
            <w:tcW w:w="1157" w:type="dxa"/>
            <w:gridSpan w:val="2"/>
            <w:tcBorders>
              <w:top w:val="single" w:sz="4" w:space="0" w:color="auto"/>
              <w:left w:val="single" w:sz="4" w:space="0" w:color="auto"/>
              <w:bottom w:val="single" w:sz="4" w:space="0" w:color="auto"/>
              <w:right w:val="single" w:sz="4" w:space="0" w:color="auto"/>
            </w:tcBorders>
          </w:tcPr>
          <w:p w14:paraId="55EE6EA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1853" w:type="dxa"/>
            <w:gridSpan w:val="2"/>
            <w:vMerge/>
            <w:tcBorders>
              <w:top w:val="single" w:sz="4" w:space="0" w:color="auto"/>
              <w:left w:val="single" w:sz="4" w:space="0" w:color="auto"/>
              <w:bottom w:val="single" w:sz="4" w:space="0" w:color="auto"/>
              <w:right w:val="single" w:sz="4" w:space="0" w:color="auto"/>
            </w:tcBorders>
          </w:tcPr>
          <w:p w14:paraId="3717DCF4"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29843FC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00AB7D50"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0A02ED9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2.7</w:t>
            </w:r>
          </w:p>
        </w:tc>
        <w:tc>
          <w:tcPr>
            <w:tcW w:w="8342" w:type="dxa"/>
            <w:gridSpan w:val="7"/>
            <w:tcBorders>
              <w:top w:val="single" w:sz="4" w:space="0" w:color="auto"/>
              <w:left w:val="single" w:sz="4" w:space="0" w:color="auto"/>
              <w:bottom w:val="single" w:sz="4" w:space="0" w:color="auto"/>
              <w:right w:val="single" w:sz="4" w:space="0" w:color="auto"/>
            </w:tcBorders>
          </w:tcPr>
          <w:p w14:paraId="2D61169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За подготовку команды, занявшей:</w:t>
            </w:r>
          </w:p>
        </w:tc>
      </w:tr>
      <w:tr w:rsidR="000E5B48" w:rsidRPr="00401A78" w14:paraId="5ADF1A72" w14:textId="77777777" w:rsidTr="00A14692">
        <w:tc>
          <w:tcPr>
            <w:tcW w:w="715" w:type="dxa"/>
            <w:vMerge/>
            <w:tcBorders>
              <w:top w:val="single" w:sz="4" w:space="0" w:color="auto"/>
              <w:left w:val="single" w:sz="4" w:space="0" w:color="auto"/>
              <w:bottom w:val="single" w:sz="4" w:space="0" w:color="auto"/>
              <w:right w:val="single" w:sz="4" w:space="0" w:color="auto"/>
            </w:tcBorders>
          </w:tcPr>
          <w:p w14:paraId="4DF32839"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045AFB7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прочих межрегиональных спортивных соревнованиях, внесенных в Единый календарный план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316D9A4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tcBorders>
              <w:top w:val="single" w:sz="4" w:space="0" w:color="auto"/>
              <w:left w:val="single" w:sz="4" w:space="0" w:color="auto"/>
              <w:bottom w:val="single" w:sz="4" w:space="0" w:color="auto"/>
              <w:right w:val="single" w:sz="4" w:space="0" w:color="auto"/>
            </w:tcBorders>
          </w:tcPr>
          <w:p w14:paraId="54C3BF4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30</w:t>
            </w:r>
          </w:p>
        </w:tc>
        <w:tc>
          <w:tcPr>
            <w:tcW w:w="1940" w:type="dxa"/>
            <w:gridSpan w:val="2"/>
            <w:tcBorders>
              <w:top w:val="single" w:sz="4" w:space="0" w:color="auto"/>
              <w:left w:val="single" w:sz="4" w:space="0" w:color="auto"/>
              <w:bottom w:val="single" w:sz="4" w:space="0" w:color="auto"/>
              <w:right w:val="single" w:sz="4" w:space="0" w:color="auto"/>
            </w:tcBorders>
          </w:tcPr>
          <w:p w14:paraId="748CDBF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w:t>
            </w:r>
          </w:p>
        </w:tc>
      </w:tr>
      <w:tr w:rsidR="000E5B48" w:rsidRPr="00401A78" w14:paraId="4D41761C"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3C067C8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2.8</w:t>
            </w:r>
          </w:p>
        </w:tc>
        <w:tc>
          <w:tcPr>
            <w:tcW w:w="8342" w:type="dxa"/>
            <w:gridSpan w:val="7"/>
            <w:tcBorders>
              <w:top w:val="single" w:sz="4" w:space="0" w:color="auto"/>
              <w:left w:val="single" w:sz="4" w:space="0" w:color="auto"/>
              <w:bottom w:val="single" w:sz="4" w:space="0" w:color="auto"/>
              <w:right w:val="single" w:sz="4" w:space="0" w:color="auto"/>
            </w:tcBorders>
          </w:tcPr>
          <w:p w14:paraId="5FE41D3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За подготовку спортсмена в составе команды, занявшего:</w:t>
            </w:r>
          </w:p>
        </w:tc>
      </w:tr>
      <w:tr w:rsidR="000E5B48" w:rsidRPr="00401A78" w14:paraId="3F59587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35CF3A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7FFD161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2B44DC20"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0BBD8FF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0248D67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w:t>
            </w:r>
          </w:p>
        </w:tc>
      </w:tr>
      <w:tr w:rsidR="000E5B48" w:rsidRPr="00401A78" w14:paraId="49FEFA97"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1A4C6D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096E357A"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первенстве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64064257"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1853" w:type="dxa"/>
            <w:gridSpan w:val="2"/>
            <w:vMerge/>
            <w:tcBorders>
              <w:top w:val="single" w:sz="4" w:space="0" w:color="auto"/>
              <w:left w:val="single" w:sz="4" w:space="0" w:color="auto"/>
              <w:bottom w:val="single" w:sz="4" w:space="0" w:color="auto"/>
              <w:right w:val="single" w:sz="4" w:space="0" w:color="auto"/>
            </w:tcBorders>
          </w:tcPr>
          <w:p w14:paraId="5F2BE63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322B80F5"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38903F77"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5E0468D"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17FF64F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 xml:space="preserve">на Всероссийских спартакиадах (финальные соревнования), включенных в раздел "Комплексные </w:t>
            </w:r>
            <w:r w:rsidRPr="00A14692">
              <w:rPr>
                <w:rFonts w:ascii="Times New Roman" w:eastAsiaTheme="minorEastAsia" w:hAnsi="Times New Roman"/>
                <w:sz w:val="24"/>
                <w:szCs w:val="24"/>
              </w:rPr>
              <w:lastRenderedPageBreak/>
              <w:t>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3BD04399"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lastRenderedPageBreak/>
              <w:t>1</w:t>
            </w:r>
          </w:p>
        </w:tc>
        <w:tc>
          <w:tcPr>
            <w:tcW w:w="1853" w:type="dxa"/>
            <w:gridSpan w:val="2"/>
            <w:vMerge/>
            <w:tcBorders>
              <w:top w:val="single" w:sz="4" w:space="0" w:color="auto"/>
              <w:left w:val="single" w:sz="4" w:space="0" w:color="auto"/>
              <w:bottom w:val="single" w:sz="4" w:space="0" w:color="auto"/>
              <w:right w:val="single" w:sz="4" w:space="0" w:color="auto"/>
            </w:tcBorders>
          </w:tcPr>
          <w:p w14:paraId="3FBE1A7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7B098DC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r>
      <w:tr w:rsidR="000E5B48" w:rsidRPr="00401A78" w14:paraId="1AF194F3"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10DF98F7"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2.9</w:t>
            </w:r>
          </w:p>
        </w:tc>
        <w:tc>
          <w:tcPr>
            <w:tcW w:w="8342" w:type="dxa"/>
            <w:gridSpan w:val="7"/>
            <w:tcBorders>
              <w:top w:val="single" w:sz="4" w:space="0" w:color="auto"/>
              <w:left w:val="single" w:sz="4" w:space="0" w:color="auto"/>
              <w:bottom w:val="single" w:sz="4" w:space="0" w:color="auto"/>
              <w:right w:val="single" w:sz="4" w:space="0" w:color="auto"/>
            </w:tcBorders>
          </w:tcPr>
          <w:p w14:paraId="6CFC024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За подготовку спортсмена в составе команды, занявшего:</w:t>
            </w:r>
          </w:p>
        </w:tc>
      </w:tr>
      <w:tr w:rsidR="000E5B48" w:rsidRPr="00401A78" w14:paraId="2DF569DE" w14:textId="77777777" w:rsidTr="00A14692">
        <w:tc>
          <w:tcPr>
            <w:tcW w:w="715" w:type="dxa"/>
            <w:vMerge/>
            <w:tcBorders>
              <w:top w:val="single" w:sz="4" w:space="0" w:color="auto"/>
              <w:left w:val="single" w:sz="4" w:space="0" w:color="auto"/>
              <w:bottom w:val="single" w:sz="4" w:space="0" w:color="auto"/>
              <w:right w:val="single" w:sz="4" w:space="0" w:color="auto"/>
            </w:tcBorders>
          </w:tcPr>
          <w:p w14:paraId="40EBF8AE"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37B0133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78DDDCF3"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4-6</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72724A6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259DB354"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1</w:t>
            </w:r>
          </w:p>
        </w:tc>
      </w:tr>
      <w:tr w:rsidR="000E5B48" w:rsidRPr="00401A78" w14:paraId="15758455" w14:textId="77777777" w:rsidTr="00A14692">
        <w:tc>
          <w:tcPr>
            <w:tcW w:w="715" w:type="dxa"/>
            <w:vMerge/>
            <w:tcBorders>
              <w:top w:val="single" w:sz="4" w:space="0" w:color="auto"/>
              <w:left w:val="single" w:sz="4" w:space="0" w:color="auto"/>
              <w:bottom w:val="single" w:sz="4" w:space="0" w:color="auto"/>
              <w:right w:val="single" w:sz="4" w:space="0" w:color="auto"/>
            </w:tcBorders>
          </w:tcPr>
          <w:p w14:paraId="3AEB4702"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6F0FFE0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первенстве России</w:t>
            </w:r>
          </w:p>
        </w:tc>
        <w:tc>
          <w:tcPr>
            <w:tcW w:w="1157" w:type="dxa"/>
            <w:gridSpan w:val="2"/>
            <w:tcBorders>
              <w:top w:val="single" w:sz="4" w:space="0" w:color="auto"/>
              <w:left w:val="single" w:sz="4" w:space="0" w:color="auto"/>
              <w:bottom w:val="single" w:sz="4" w:space="0" w:color="auto"/>
              <w:right w:val="single" w:sz="4" w:space="0" w:color="auto"/>
            </w:tcBorders>
          </w:tcPr>
          <w:p w14:paraId="539043E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3-6</w:t>
            </w:r>
          </w:p>
        </w:tc>
        <w:tc>
          <w:tcPr>
            <w:tcW w:w="1853" w:type="dxa"/>
            <w:gridSpan w:val="2"/>
            <w:vMerge/>
            <w:tcBorders>
              <w:top w:val="single" w:sz="4" w:space="0" w:color="auto"/>
              <w:left w:val="single" w:sz="4" w:space="0" w:color="auto"/>
              <w:bottom w:val="single" w:sz="4" w:space="0" w:color="auto"/>
              <w:right w:val="single" w:sz="4" w:space="0" w:color="auto"/>
            </w:tcBorders>
          </w:tcPr>
          <w:p w14:paraId="6088EE9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00353D18"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4AA1E62"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86276B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5471176A"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Всероссийских спартакиадах (финальные соревнования), включенных в раздел "Комплексные мероприятия" части II Единого календарного плана межрегиональных, всероссийских и международных физкультурных мероприятий и спортивных мероприятий</w:t>
            </w:r>
          </w:p>
        </w:tc>
        <w:tc>
          <w:tcPr>
            <w:tcW w:w="1157" w:type="dxa"/>
            <w:gridSpan w:val="2"/>
            <w:tcBorders>
              <w:top w:val="single" w:sz="4" w:space="0" w:color="auto"/>
              <w:left w:val="single" w:sz="4" w:space="0" w:color="auto"/>
              <w:bottom w:val="single" w:sz="4" w:space="0" w:color="auto"/>
              <w:right w:val="single" w:sz="4" w:space="0" w:color="auto"/>
            </w:tcBorders>
          </w:tcPr>
          <w:p w14:paraId="119C0DC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2-3</w:t>
            </w:r>
          </w:p>
        </w:tc>
        <w:tc>
          <w:tcPr>
            <w:tcW w:w="1853" w:type="dxa"/>
            <w:gridSpan w:val="2"/>
            <w:vMerge/>
            <w:tcBorders>
              <w:top w:val="single" w:sz="4" w:space="0" w:color="auto"/>
              <w:left w:val="single" w:sz="4" w:space="0" w:color="auto"/>
              <w:bottom w:val="single" w:sz="4" w:space="0" w:color="auto"/>
              <w:right w:val="single" w:sz="4" w:space="0" w:color="auto"/>
            </w:tcBorders>
          </w:tcPr>
          <w:p w14:paraId="2AC8938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6BD1A4BF"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6277F6A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D5C7E20"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3392" w:type="dxa"/>
            <w:tcBorders>
              <w:top w:val="single" w:sz="4" w:space="0" w:color="auto"/>
              <w:left w:val="single" w:sz="4" w:space="0" w:color="auto"/>
              <w:bottom w:val="single" w:sz="4" w:space="0" w:color="auto"/>
              <w:right w:val="single" w:sz="4" w:space="0" w:color="auto"/>
            </w:tcBorders>
          </w:tcPr>
          <w:p w14:paraId="105F7A6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на чемпионате и первенстве Московской области (при участии команд: не менее 10 среди мужских команд, не менее 5 - женских)</w:t>
            </w:r>
          </w:p>
        </w:tc>
        <w:tc>
          <w:tcPr>
            <w:tcW w:w="1157" w:type="dxa"/>
            <w:gridSpan w:val="2"/>
            <w:tcBorders>
              <w:top w:val="single" w:sz="4" w:space="0" w:color="auto"/>
              <w:left w:val="single" w:sz="4" w:space="0" w:color="auto"/>
              <w:bottom w:val="single" w:sz="4" w:space="0" w:color="auto"/>
              <w:right w:val="single" w:sz="4" w:space="0" w:color="auto"/>
            </w:tcBorders>
          </w:tcPr>
          <w:p w14:paraId="39E68C5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1-2</w:t>
            </w:r>
          </w:p>
        </w:tc>
        <w:tc>
          <w:tcPr>
            <w:tcW w:w="1853" w:type="dxa"/>
            <w:gridSpan w:val="2"/>
            <w:vMerge/>
            <w:tcBorders>
              <w:top w:val="single" w:sz="4" w:space="0" w:color="auto"/>
              <w:left w:val="single" w:sz="4" w:space="0" w:color="auto"/>
              <w:bottom w:val="single" w:sz="4" w:space="0" w:color="auto"/>
              <w:right w:val="single" w:sz="4" w:space="0" w:color="auto"/>
            </w:tcBorders>
          </w:tcPr>
          <w:p w14:paraId="5CA1D84A"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1940" w:type="dxa"/>
            <w:gridSpan w:val="2"/>
            <w:vMerge/>
            <w:tcBorders>
              <w:top w:val="single" w:sz="4" w:space="0" w:color="auto"/>
              <w:left w:val="single" w:sz="4" w:space="0" w:color="auto"/>
              <w:bottom w:val="single" w:sz="4" w:space="0" w:color="auto"/>
              <w:right w:val="single" w:sz="4" w:space="0" w:color="auto"/>
            </w:tcBorders>
          </w:tcPr>
          <w:p w14:paraId="47F3790E"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p>
        </w:tc>
      </w:tr>
      <w:tr w:rsidR="000E5B48" w:rsidRPr="00401A78" w14:paraId="47121CD1" w14:textId="77777777" w:rsidTr="00A14692">
        <w:tc>
          <w:tcPr>
            <w:tcW w:w="715" w:type="dxa"/>
            <w:tcBorders>
              <w:top w:val="single" w:sz="4" w:space="0" w:color="auto"/>
              <w:left w:val="single" w:sz="4" w:space="0" w:color="auto"/>
              <w:bottom w:val="single" w:sz="4" w:space="0" w:color="auto"/>
              <w:right w:val="single" w:sz="4" w:space="0" w:color="auto"/>
            </w:tcBorders>
          </w:tcPr>
          <w:p w14:paraId="2F3F874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2.10</w:t>
            </w:r>
          </w:p>
        </w:tc>
        <w:tc>
          <w:tcPr>
            <w:tcW w:w="3392" w:type="dxa"/>
            <w:tcBorders>
              <w:top w:val="single" w:sz="4" w:space="0" w:color="auto"/>
              <w:left w:val="single" w:sz="4" w:space="0" w:color="auto"/>
              <w:bottom w:val="single" w:sz="4" w:space="0" w:color="auto"/>
              <w:right w:val="single" w:sz="4" w:space="0" w:color="auto"/>
            </w:tcBorders>
          </w:tcPr>
          <w:p w14:paraId="33361B6B" w14:textId="5330740D"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Официальные спортивные соревнования Московской области</w:t>
            </w:r>
            <w:r w:rsidR="00856D14" w:rsidRPr="00A14692">
              <w:rPr>
                <w:rFonts w:ascii="Times New Roman" w:eastAsiaTheme="minorEastAsia" w:hAnsi="Times New Roman"/>
                <w:sz w:val="24"/>
                <w:szCs w:val="24"/>
              </w:rPr>
              <w:t>, городского округа</w:t>
            </w:r>
          </w:p>
        </w:tc>
        <w:tc>
          <w:tcPr>
            <w:tcW w:w="1157" w:type="dxa"/>
            <w:gridSpan w:val="2"/>
            <w:tcBorders>
              <w:top w:val="single" w:sz="4" w:space="0" w:color="auto"/>
              <w:left w:val="single" w:sz="4" w:space="0" w:color="auto"/>
              <w:bottom w:val="single" w:sz="4" w:space="0" w:color="auto"/>
              <w:right w:val="single" w:sz="4" w:space="0" w:color="auto"/>
            </w:tcBorders>
          </w:tcPr>
          <w:p w14:paraId="3DC6A32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1-3</w:t>
            </w:r>
          </w:p>
        </w:tc>
        <w:tc>
          <w:tcPr>
            <w:tcW w:w="1853" w:type="dxa"/>
            <w:gridSpan w:val="2"/>
            <w:tcBorders>
              <w:top w:val="single" w:sz="4" w:space="0" w:color="auto"/>
              <w:left w:val="single" w:sz="4" w:space="0" w:color="auto"/>
              <w:bottom w:val="single" w:sz="4" w:space="0" w:color="auto"/>
              <w:right w:val="single" w:sz="4" w:space="0" w:color="auto"/>
            </w:tcBorders>
          </w:tcPr>
          <w:p w14:paraId="086EBDE2"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w:t>
            </w:r>
          </w:p>
        </w:tc>
        <w:tc>
          <w:tcPr>
            <w:tcW w:w="1940" w:type="dxa"/>
            <w:gridSpan w:val="2"/>
            <w:tcBorders>
              <w:top w:val="single" w:sz="4" w:space="0" w:color="auto"/>
              <w:left w:val="single" w:sz="4" w:space="0" w:color="auto"/>
              <w:bottom w:val="single" w:sz="4" w:space="0" w:color="auto"/>
              <w:right w:val="single" w:sz="4" w:space="0" w:color="auto"/>
            </w:tcBorders>
          </w:tcPr>
          <w:p w14:paraId="1B7733FC"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w:t>
            </w:r>
          </w:p>
        </w:tc>
      </w:tr>
      <w:tr w:rsidR="000E5B48" w:rsidRPr="00401A78" w14:paraId="3A72A50E" w14:textId="77777777" w:rsidTr="00401A78">
        <w:tc>
          <w:tcPr>
            <w:tcW w:w="715" w:type="dxa"/>
            <w:vMerge w:val="restart"/>
            <w:tcBorders>
              <w:top w:val="single" w:sz="4" w:space="0" w:color="auto"/>
              <w:left w:val="single" w:sz="4" w:space="0" w:color="auto"/>
              <w:bottom w:val="single" w:sz="4" w:space="0" w:color="auto"/>
              <w:right w:val="single" w:sz="4" w:space="0" w:color="auto"/>
            </w:tcBorders>
          </w:tcPr>
          <w:p w14:paraId="1CE868B3"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2.11</w:t>
            </w:r>
          </w:p>
        </w:tc>
        <w:tc>
          <w:tcPr>
            <w:tcW w:w="8342" w:type="dxa"/>
            <w:gridSpan w:val="7"/>
            <w:tcBorders>
              <w:top w:val="single" w:sz="4" w:space="0" w:color="auto"/>
              <w:left w:val="single" w:sz="4" w:space="0" w:color="auto"/>
              <w:bottom w:val="single" w:sz="4" w:space="0" w:color="auto"/>
              <w:right w:val="single" w:sz="4" w:space="0" w:color="auto"/>
            </w:tcBorders>
          </w:tcPr>
          <w:p w14:paraId="1B056EA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Перевод спортсмена в государственное учреждение физической культуры и спорта Московской области для повышения уровня его спортивного мастерства:</w:t>
            </w:r>
          </w:p>
        </w:tc>
      </w:tr>
      <w:tr w:rsidR="000E5B48" w:rsidRPr="00401A78" w14:paraId="75EB851A" w14:textId="77777777" w:rsidTr="00A14692">
        <w:tc>
          <w:tcPr>
            <w:tcW w:w="715" w:type="dxa"/>
            <w:vMerge/>
            <w:tcBorders>
              <w:top w:val="single" w:sz="4" w:space="0" w:color="auto"/>
              <w:left w:val="single" w:sz="4" w:space="0" w:color="auto"/>
              <w:bottom w:val="single" w:sz="4" w:space="0" w:color="auto"/>
              <w:right w:val="single" w:sz="4" w:space="0" w:color="auto"/>
            </w:tcBorders>
          </w:tcPr>
          <w:p w14:paraId="5B32E041"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49D1F31B"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спортивную школу олимпийского резерва</w:t>
            </w:r>
          </w:p>
        </w:tc>
        <w:tc>
          <w:tcPr>
            <w:tcW w:w="1853" w:type="dxa"/>
            <w:gridSpan w:val="2"/>
            <w:tcBorders>
              <w:top w:val="single" w:sz="4" w:space="0" w:color="auto"/>
              <w:left w:val="single" w:sz="4" w:space="0" w:color="auto"/>
              <w:bottom w:val="single" w:sz="4" w:space="0" w:color="auto"/>
              <w:right w:val="single" w:sz="4" w:space="0" w:color="auto"/>
            </w:tcBorders>
          </w:tcPr>
          <w:p w14:paraId="16683651"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20</w:t>
            </w:r>
          </w:p>
        </w:tc>
        <w:tc>
          <w:tcPr>
            <w:tcW w:w="1940" w:type="dxa"/>
            <w:gridSpan w:val="2"/>
            <w:tcBorders>
              <w:top w:val="single" w:sz="4" w:space="0" w:color="auto"/>
              <w:left w:val="single" w:sz="4" w:space="0" w:color="auto"/>
              <w:bottom w:val="single" w:sz="4" w:space="0" w:color="auto"/>
              <w:right w:val="single" w:sz="4" w:space="0" w:color="auto"/>
            </w:tcBorders>
          </w:tcPr>
          <w:p w14:paraId="36F87D4B"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2</w:t>
            </w:r>
          </w:p>
        </w:tc>
      </w:tr>
      <w:tr w:rsidR="000E5B48" w:rsidRPr="00401A78" w14:paraId="1575844F" w14:textId="77777777" w:rsidTr="00A14692">
        <w:tc>
          <w:tcPr>
            <w:tcW w:w="715" w:type="dxa"/>
            <w:vMerge/>
            <w:tcBorders>
              <w:top w:val="single" w:sz="4" w:space="0" w:color="auto"/>
              <w:left w:val="single" w:sz="4" w:space="0" w:color="auto"/>
              <w:bottom w:val="single" w:sz="4" w:space="0" w:color="auto"/>
              <w:right w:val="single" w:sz="4" w:space="0" w:color="auto"/>
            </w:tcBorders>
          </w:tcPr>
          <w:p w14:paraId="675E34FF"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p>
        </w:tc>
        <w:tc>
          <w:tcPr>
            <w:tcW w:w="4549" w:type="dxa"/>
            <w:gridSpan w:val="3"/>
            <w:tcBorders>
              <w:top w:val="single" w:sz="4" w:space="0" w:color="auto"/>
              <w:left w:val="single" w:sz="4" w:space="0" w:color="auto"/>
              <w:bottom w:val="single" w:sz="4" w:space="0" w:color="auto"/>
              <w:right w:val="single" w:sz="4" w:space="0" w:color="auto"/>
            </w:tcBorders>
          </w:tcPr>
          <w:p w14:paraId="242412E6" w14:textId="77777777" w:rsidR="00401A78" w:rsidRPr="00A14692" w:rsidRDefault="00401A78" w:rsidP="00A14692">
            <w:pPr>
              <w:widowControl w:val="0"/>
              <w:autoSpaceDE w:val="0"/>
              <w:autoSpaceDN w:val="0"/>
              <w:adjustRightInd w:val="0"/>
              <w:spacing w:after="0" w:line="240" w:lineRule="auto"/>
              <w:rPr>
                <w:rFonts w:ascii="Times New Roman" w:eastAsiaTheme="minorEastAsia" w:hAnsi="Times New Roman"/>
                <w:sz w:val="24"/>
                <w:szCs w:val="24"/>
              </w:rPr>
            </w:pPr>
            <w:r w:rsidRPr="00A14692">
              <w:rPr>
                <w:rFonts w:ascii="Times New Roman" w:eastAsiaTheme="minorEastAsia" w:hAnsi="Times New Roman"/>
                <w:sz w:val="24"/>
                <w:szCs w:val="24"/>
              </w:rPr>
              <w:t>в училище олимпийского резерва</w:t>
            </w:r>
          </w:p>
        </w:tc>
        <w:tc>
          <w:tcPr>
            <w:tcW w:w="1853" w:type="dxa"/>
            <w:gridSpan w:val="2"/>
            <w:vMerge w:val="restart"/>
            <w:tcBorders>
              <w:top w:val="single" w:sz="4" w:space="0" w:color="auto"/>
              <w:left w:val="single" w:sz="4" w:space="0" w:color="auto"/>
              <w:bottom w:val="single" w:sz="4" w:space="0" w:color="auto"/>
              <w:right w:val="single" w:sz="4" w:space="0" w:color="auto"/>
            </w:tcBorders>
          </w:tcPr>
          <w:p w14:paraId="16F5C97D"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30</w:t>
            </w:r>
          </w:p>
        </w:tc>
        <w:tc>
          <w:tcPr>
            <w:tcW w:w="1940" w:type="dxa"/>
            <w:gridSpan w:val="2"/>
            <w:vMerge w:val="restart"/>
            <w:tcBorders>
              <w:top w:val="single" w:sz="4" w:space="0" w:color="auto"/>
              <w:left w:val="single" w:sz="4" w:space="0" w:color="auto"/>
              <w:bottom w:val="single" w:sz="4" w:space="0" w:color="auto"/>
              <w:right w:val="single" w:sz="4" w:space="0" w:color="auto"/>
            </w:tcBorders>
          </w:tcPr>
          <w:p w14:paraId="6E3F8245" w14:textId="77777777" w:rsidR="00401A78" w:rsidRPr="00A14692" w:rsidRDefault="00401A78" w:rsidP="00A14692">
            <w:pPr>
              <w:widowControl w:val="0"/>
              <w:autoSpaceDE w:val="0"/>
              <w:autoSpaceDN w:val="0"/>
              <w:adjustRightInd w:val="0"/>
              <w:spacing w:after="0" w:line="240" w:lineRule="auto"/>
              <w:jc w:val="center"/>
              <w:rPr>
                <w:rFonts w:ascii="Times New Roman" w:eastAsiaTheme="minorEastAsia" w:hAnsi="Times New Roman"/>
                <w:sz w:val="24"/>
                <w:szCs w:val="24"/>
              </w:rPr>
            </w:pPr>
            <w:r w:rsidRPr="00A14692">
              <w:rPr>
                <w:rFonts w:ascii="Times New Roman" w:eastAsiaTheme="minorEastAsia" w:hAnsi="Times New Roman"/>
                <w:sz w:val="24"/>
                <w:szCs w:val="24"/>
              </w:rPr>
              <w:t>до 3</w:t>
            </w:r>
          </w:p>
        </w:tc>
      </w:tr>
      <w:tr w:rsidR="000E5B48" w:rsidRPr="00401A78" w14:paraId="73EE95CE" w14:textId="77777777" w:rsidTr="00401A78">
        <w:tc>
          <w:tcPr>
            <w:tcW w:w="715" w:type="dxa"/>
            <w:vMerge/>
            <w:tcBorders>
              <w:top w:val="single" w:sz="4" w:space="0" w:color="auto"/>
              <w:left w:val="single" w:sz="4" w:space="0" w:color="auto"/>
              <w:bottom w:val="single" w:sz="4" w:space="0" w:color="auto"/>
              <w:right w:val="single" w:sz="4" w:space="0" w:color="auto"/>
            </w:tcBorders>
          </w:tcPr>
          <w:p w14:paraId="58618C43" w14:textId="77777777" w:rsidR="00401A78" w:rsidRPr="00401A78" w:rsidRDefault="00401A78" w:rsidP="00401A78">
            <w:pPr>
              <w:widowControl w:val="0"/>
              <w:autoSpaceDE w:val="0"/>
              <w:autoSpaceDN w:val="0"/>
              <w:adjustRightInd w:val="0"/>
              <w:spacing w:after="0" w:line="240" w:lineRule="auto"/>
              <w:rPr>
                <w:rFonts w:ascii="Times New Roman" w:eastAsiaTheme="minorEastAsia" w:hAnsi="Times New Roman"/>
                <w:sz w:val="28"/>
                <w:szCs w:val="28"/>
              </w:rPr>
            </w:pPr>
          </w:p>
        </w:tc>
        <w:tc>
          <w:tcPr>
            <w:tcW w:w="4549" w:type="dxa"/>
            <w:gridSpan w:val="3"/>
            <w:tcBorders>
              <w:top w:val="single" w:sz="4" w:space="0" w:color="auto"/>
              <w:left w:val="single" w:sz="4" w:space="0" w:color="auto"/>
              <w:bottom w:val="single" w:sz="4" w:space="0" w:color="auto"/>
              <w:right w:val="single" w:sz="4" w:space="0" w:color="auto"/>
            </w:tcBorders>
          </w:tcPr>
          <w:p w14:paraId="314EBDB5" w14:textId="77777777" w:rsidR="00401A78" w:rsidRPr="00401A78" w:rsidRDefault="00401A78" w:rsidP="00401A78">
            <w:pPr>
              <w:widowControl w:val="0"/>
              <w:autoSpaceDE w:val="0"/>
              <w:autoSpaceDN w:val="0"/>
              <w:adjustRightInd w:val="0"/>
              <w:spacing w:after="0" w:line="240" w:lineRule="auto"/>
              <w:rPr>
                <w:rFonts w:ascii="Times New Roman" w:eastAsiaTheme="minorEastAsia" w:hAnsi="Times New Roman"/>
                <w:sz w:val="28"/>
                <w:szCs w:val="28"/>
              </w:rPr>
            </w:pPr>
            <w:r w:rsidRPr="00401A78">
              <w:rPr>
                <w:rFonts w:ascii="Times New Roman" w:eastAsiaTheme="minorEastAsia" w:hAnsi="Times New Roman"/>
                <w:sz w:val="28"/>
                <w:szCs w:val="28"/>
              </w:rPr>
              <w:t xml:space="preserve">в </w:t>
            </w:r>
            <w:r w:rsidRPr="00FE34D3">
              <w:rPr>
                <w:rFonts w:ascii="Times New Roman" w:eastAsiaTheme="minorEastAsia" w:hAnsi="Times New Roman"/>
                <w:sz w:val="24"/>
                <w:szCs w:val="24"/>
              </w:rPr>
              <w:t>центр спортивной подготовки</w:t>
            </w:r>
          </w:p>
        </w:tc>
        <w:tc>
          <w:tcPr>
            <w:tcW w:w="1853" w:type="dxa"/>
            <w:gridSpan w:val="2"/>
            <w:vMerge/>
            <w:tcBorders>
              <w:top w:val="single" w:sz="4" w:space="0" w:color="auto"/>
              <w:left w:val="single" w:sz="4" w:space="0" w:color="auto"/>
              <w:bottom w:val="single" w:sz="4" w:space="0" w:color="auto"/>
              <w:right w:val="single" w:sz="4" w:space="0" w:color="auto"/>
            </w:tcBorders>
          </w:tcPr>
          <w:p w14:paraId="34D09AA7" w14:textId="77777777" w:rsidR="00401A78" w:rsidRPr="00401A78" w:rsidRDefault="00401A78" w:rsidP="00401A78">
            <w:pPr>
              <w:widowControl w:val="0"/>
              <w:autoSpaceDE w:val="0"/>
              <w:autoSpaceDN w:val="0"/>
              <w:adjustRightInd w:val="0"/>
              <w:spacing w:after="0" w:line="240" w:lineRule="auto"/>
              <w:rPr>
                <w:rFonts w:ascii="Times New Roman" w:eastAsiaTheme="minorEastAsia" w:hAnsi="Times New Roman"/>
                <w:sz w:val="28"/>
                <w:szCs w:val="28"/>
              </w:rPr>
            </w:pPr>
          </w:p>
        </w:tc>
        <w:tc>
          <w:tcPr>
            <w:tcW w:w="1940" w:type="dxa"/>
            <w:gridSpan w:val="2"/>
            <w:vMerge/>
            <w:tcBorders>
              <w:top w:val="single" w:sz="4" w:space="0" w:color="auto"/>
              <w:left w:val="single" w:sz="4" w:space="0" w:color="auto"/>
              <w:bottom w:val="single" w:sz="4" w:space="0" w:color="auto"/>
              <w:right w:val="single" w:sz="4" w:space="0" w:color="auto"/>
            </w:tcBorders>
          </w:tcPr>
          <w:p w14:paraId="41C9C099" w14:textId="77777777" w:rsidR="00401A78" w:rsidRPr="00401A78" w:rsidRDefault="00401A78" w:rsidP="00401A78">
            <w:pPr>
              <w:widowControl w:val="0"/>
              <w:autoSpaceDE w:val="0"/>
              <w:autoSpaceDN w:val="0"/>
              <w:adjustRightInd w:val="0"/>
              <w:spacing w:after="0" w:line="240" w:lineRule="auto"/>
              <w:rPr>
                <w:rFonts w:ascii="Times New Roman" w:eastAsiaTheme="minorEastAsia" w:hAnsi="Times New Roman"/>
                <w:sz w:val="28"/>
                <w:szCs w:val="28"/>
              </w:rPr>
            </w:pPr>
          </w:p>
        </w:tc>
      </w:tr>
    </w:tbl>
    <w:p w14:paraId="22F5F314" w14:textId="77777777" w:rsidR="00401A78" w:rsidRPr="00401A78" w:rsidRDefault="00401A78" w:rsidP="00401A78">
      <w:pPr>
        <w:widowControl w:val="0"/>
        <w:autoSpaceDE w:val="0"/>
        <w:autoSpaceDN w:val="0"/>
        <w:adjustRightInd w:val="0"/>
        <w:spacing w:after="0" w:line="240" w:lineRule="auto"/>
        <w:jc w:val="both"/>
        <w:rPr>
          <w:rFonts w:ascii="Times New Roman" w:eastAsiaTheme="minorEastAsia" w:hAnsi="Times New Roman"/>
          <w:sz w:val="28"/>
          <w:szCs w:val="28"/>
        </w:rPr>
      </w:pPr>
    </w:p>
    <w:p w14:paraId="507B07D4"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Примечание:</w:t>
      </w:r>
    </w:p>
    <w:p w14:paraId="1AE82762"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 xml:space="preserve">1. Предельный размер доплаты тренера-преподавателя (включая старшего) за обеспечение высококачественного учебно-тренировочного процесса и за участие в подготовке высококвалифицированного спортсмена (обучающегося), показавшего высокие спортивные результаты на </w:t>
      </w:r>
      <w:r w:rsidRPr="00401A78">
        <w:rPr>
          <w:rFonts w:ascii="Times New Roman" w:eastAsiaTheme="minorEastAsia" w:hAnsi="Times New Roman"/>
          <w:sz w:val="28"/>
          <w:szCs w:val="28"/>
        </w:rPr>
        <w:lastRenderedPageBreak/>
        <w:t>официальных спортивных соревнованиях, не может превышать 350 процентов ставки заработной платы, другим работникам учреждения - 300 процентов должностного оклада (ставки заработной платы), тарифной ставки.</w:t>
      </w:r>
    </w:p>
    <w:p w14:paraId="573BAC7F" w14:textId="59233FC3"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2. Размеры доплат работникам учреждений устанавливаются руководителем учреждения со дня</w:t>
      </w:r>
      <w:r w:rsidR="00524892" w:rsidRPr="000E5B48">
        <w:rPr>
          <w:rFonts w:ascii="Times New Roman" w:eastAsiaTheme="minorEastAsia" w:hAnsi="Times New Roman"/>
          <w:sz w:val="28"/>
          <w:szCs w:val="28"/>
        </w:rPr>
        <w:t>,</w:t>
      </w:r>
      <w:r w:rsidRPr="00401A78">
        <w:rPr>
          <w:rFonts w:ascii="Times New Roman" w:eastAsiaTheme="minorEastAsia" w:hAnsi="Times New Roman"/>
          <w:sz w:val="28"/>
          <w:szCs w:val="28"/>
        </w:rPr>
        <w:t xml:space="preserve"> показанного спортсменом (обучающимся) высокого спортивного результата и действуют в течение одного календарного года на основании выписки из протокола соревнований.</w:t>
      </w:r>
    </w:p>
    <w:p w14:paraId="2755726F"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Размеры доплат работникам учреждения по результатам соревнований, проводимых с периодичностью более одного года, устанавливаются до проведения следующих соревнований данного уровня с возможностью пересмотра размеров доплат на основании доведенного до учреждения объема финансового обеспечения выполнения государственного задания.</w:t>
      </w:r>
    </w:p>
    <w:p w14:paraId="1413CE30"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3. Если в период действия установленных работникам учреждений размеров доплат:</w:t>
      </w:r>
    </w:p>
    <w:p w14:paraId="56D9D450"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спортсмен (обучающийся) поступил на обучение в иное государственное учреждение физической культуры и спорта, но остался в составе спортивной сборной команды Московской области по соответствующему виду спорта, доплаты работникам учреждений сохраняются до истечения срока их установления;</w:t>
      </w:r>
    </w:p>
    <w:p w14:paraId="7DB2E8D6" w14:textId="77777777" w:rsidR="00401A78" w:rsidRPr="00401A78" w:rsidRDefault="00401A78" w:rsidP="00545843">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спортсмен (обучающийся) улучшил свой спортивный результат, размер доплаты работникам учреждений соответственно увеличивается и устанавливается новое исчисление срока его действия.</w:t>
      </w:r>
    </w:p>
    <w:p w14:paraId="7A696B6B" w14:textId="06CA9447" w:rsidR="00856D14" w:rsidRDefault="00401A78" w:rsidP="00856D14">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r w:rsidRPr="00401A78">
        <w:rPr>
          <w:rFonts w:ascii="Times New Roman" w:eastAsiaTheme="minorEastAsia" w:hAnsi="Times New Roman"/>
          <w:sz w:val="28"/>
          <w:szCs w:val="28"/>
        </w:rPr>
        <w:t>4. Если по истечении срока действия установленных работникам учреждений размеров доплат спортсмен (обучающийся) не показал указанного в таблице результата, размер доплаты не устанавливается.</w:t>
      </w:r>
    </w:p>
    <w:p w14:paraId="14BB9C72" w14:textId="7C6D7C87" w:rsidR="00E70C1B" w:rsidRDefault="00E70C1B" w:rsidP="00856D14">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pPr>
    </w:p>
    <w:p w14:paraId="41F57436" w14:textId="77777777" w:rsidR="005B4043" w:rsidRDefault="005B4043" w:rsidP="00856D14">
      <w:pPr>
        <w:widowControl w:val="0"/>
        <w:autoSpaceDE w:val="0"/>
        <w:autoSpaceDN w:val="0"/>
        <w:adjustRightInd w:val="0"/>
        <w:spacing w:after="0" w:line="240" w:lineRule="auto"/>
        <w:ind w:firstLine="540"/>
        <w:contextualSpacing/>
        <w:jc w:val="both"/>
        <w:rPr>
          <w:rFonts w:ascii="Times New Roman" w:eastAsiaTheme="minorEastAsia" w:hAnsi="Times New Roman"/>
          <w:sz w:val="28"/>
          <w:szCs w:val="28"/>
        </w:rPr>
        <w:sectPr w:rsidR="005B4043" w:rsidSect="000C5287">
          <w:pgSz w:w="11906" w:h="16838"/>
          <w:pgMar w:top="1134" w:right="850" w:bottom="1134" w:left="1701" w:header="708" w:footer="708" w:gutter="0"/>
          <w:cols w:space="708"/>
          <w:docGrid w:linePitch="360"/>
        </w:sectPr>
      </w:pPr>
    </w:p>
    <w:p w14:paraId="009E967A" w14:textId="25ACFF7A" w:rsidR="00856D14" w:rsidRPr="001A51E1" w:rsidRDefault="00856D14" w:rsidP="00856D14">
      <w:pPr>
        <w:widowControl w:val="0"/>
        <w:autoSpaceDE w:val="0"/>
        <w:autoSpaceDN w:val="0"/>
        <w:adjustRightInd w:val="0"/>
        <w:spacing w:after="0" w:line="240" w:lineRule="auto"/>
        <w:jc w:val="right"/>
        <w:outlineLvl w:val="1"/>
        <w:rPr>
          <w:rFonts w:ascii="Times New Roman" w:eastAsiaTheme="minorEastAsia" w:hAnsi="Times New Roman"/>
          <w:sz w:val="24"/>
          <w:szCs w:val="24"/>
        </w:rPr>
      </w:pPr>
      <w:r w:rsidRPr="00401A78">
        <w:rPr>
          <w:rFonts w:ascii="Times New Roman" w:eastAsiaTheme="minorEastAsia" w:hAnsi="Times New Roman"/>
          <w:sz w:val="24"/>
          <w:szCs w:val="24"/>
        </w:rPr>
        <w:lastRenderedPageBreak/>
        <w:t xml:space="preserve">Приложение </w:t>
      </w:r>
      <w:r w:rsidRPr="001A51E1">
        <w:rPr>
          <w:rFonts w:ascii="Times New Roman" w:eastAsiaTheme="minorEastAsia" w:hAnsi="Times New Roman"/>
          <w:sz w:val="24"/>
          <w:szCs w:val="24"/>
        </w:rPr>
        <w:t>8</w:t>
      </w:r>
    </w:p>
    <w:p w14:paraId="5EFF7D17" w14:textId="77777777" w:rsidR="00856D14" w:rsidRPr="000E5B48" w:rsidRDefault="00856D14" w:rsidP="00856D14">
      <w:pPr>
        <w:pStyle w:val="ConsPlusNormal"/>
        <w:jc w:val="right"/>
      </w:pPr>
      <w:r w:rsidRPr="000E5B48">
        <w:t>к Положению об оплате труда работников</w:t>
      </w:r>
    </w:p>
    <w:p w14:paraId="0A6ED318" w14:textId="77777777" w:rsidR="00856D14" w:rsidRDefault="00856D14" w:rsidP="00856D14">
      <w:pPr>
        <w:widowControl w:val="0"/>
        <w:autoSpaceDE w:val="0"/>
        <w:autoSpaceDN w:val="0"/>
        <w:adjustRightInd w:val="0"/>
        <w:spacing w:after="0" w:line="240" w:lineRule="auto"/>
        <w:jc w:val="right"/>
        <w:rPr>
          <w:rFonts w:ascii="Times New Roman" w:eastAsiaTheme="minorEastAsia" w:hAnsi="Times New Roman"/>
          <w:sz w:val="24"/>
          <w:szCs w:val="24"/>
        </w:rPr>
      </w:pPr>
      <w:r w:rsidRPr="007030D3">
        <w:rPr>
          <w:rFonts w:ascii="Times New Roman" w:eastAsiaTheme="minorEastAsia" w:hAnsi="Times New Roman"/>
          <w:sz w:val="24"/>
          <w:szCs w:val="24"/>
        </w:rPr>
        <w:t xml:space="preserve">муниципальных учреждений дополнительного </w:t>
      </w:r>
    </w:p>
    <w:p w14:paraId="58A508B3" w14:textId="77777777" w:rsidR="00856D14" w:rsidRDefault="00856D14" w:rsidP="00856D14">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sz w:val="24"/>
          <w:szCs w:val="24"/>
        </w:rPr>
        <w:t>образования Раменского городского округа</w:t>
      </w:r>
      <w:r w:rsidRPr="007030D3">
        <w:rPr>
          <w:rFonts w:ascii="Times New Roman" w:eastAsiaTheme="minorEastAsia" w:hAnsi="Times New Roman"/>
          <w:bCs/>
          <w:sz w:val="24"/>
          <w:szCs w:val="24"/>
        </w:rPr>
        <w:t xml:space="preserve">, </w:t>
      </w:r>
    </w:p>
    <w:p w14:paraId="4E4B91B8" w14:textId="77777777" w:rsidR="00856D14" w:rsidRDefault="00856D14" w:rsidP="00856D14">
      <w:pPr>
        <w:widowControl w:val="0"/>
        <w:autoSpaceDE w:val="0"/>
        <w:autoSpaceDN w:val="0"/>
        <w:adjustRightInd w:val="0"/>
        <w:spacing w:after="0" w:line="240" w:lineRule="auto"/>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реализующих дополнительные общеобразовательные</w:t>
      </w:r>
    </w:p>
    <w:p w14:paraId="1883E971" w14:textId="1DE53CDA" w:rsidR="00856D14" w:rsidRDefault="00856D14" w:rsidP="00856D14">
      <w:pPr>
        <w:widowControl w:val="0"/>
        <w:autoSpaceDE w:val="0"/>
        <w:autoSpaceDN w:val="0"/>
        <w:adjustRightInd w:val="0"/>
        <w:spacing w:after="0" w:line="240" w:lineRule="auto"/>
        <w:ind w:firstLine="540"/>
        <w:contextualSpacing/>
        <w:jc w:val="right"/>
        <w:rPr>
          <w:rFonts w:ascii="Times New Roman" w:eastAsiaTheme="minorEastAsia" w:hAnsi="Times New Roman"/>
          <w:bCs/>
          <w:sz w:val="24"/>
          <w:szCs w:val="24"/>
        </w:rPr>
      </w:pPr>
      <w:r w:rsidRPr="007030D3">
        <w:rPr>
          <w:rFonts w:ascii="Times New Roman" w:eastAsiaTheme="minorEastAsia" w:hAnsi="Times New Roman"/>
          <w:bCs/>
          <w:sz w:val="24"/>
          <w:szCs w:val="24"/>
        </w:rPr>
        <w:t xml:space="preserve"> программы в области физической культуры и спорта</w:t>
      </w:r>
    </w:p>
    <w:p w14:paraId="7E5C3442" w14:textId="324DC99B" w:rsidR="00856D14" w:rsidRDefault="00856D14" w:rsidP="00856D14">
      <w:pPr>
        <w:widowControl w:val="0"/>
        <w:autoSpaceDE w:val="0"/>
        <w:autoSpaceDN w:val="0"/>
        <w:adjustRightInd w:val="0"/>
        <w:spacing w:after="0" w:line="240" w:lineRule="auto"/>
        <w:ind w:firstLine="540"/>
        <w:contextualSpacing/>
        <w:jc w:val="right"/>
        <w:rPr>
          <w:rFonts w:ascii="Times New Roman" w:eastAsiaTheme="minorEastAsia" w:hAnsi="Times New Roman"/>
          <w:bCs/>
          <w:sz w:val="24"/>
          <w:szCs w:val="24"/>
        </w:rPr>
      </w:pPr>
    </w:p>
    <w:p w14:paraId="11097C4A" w14:textId="77777777" w:rsidR="00856D14" w:rsidRPr="00856D14" w:rsidRDefault="00856D14" w:rsidP="00856D14">
      <w:pPr>
        <w:spacing w:after="0" w:line="240" w:lineRule="auto"/>
        <w:jc w:val="center"/>
        <w:rPr>
          <w:rFonts w:ascii="Times New Roman" w:hAnsi="Times New Roman"/>
          <w:b/>
          <w:bCs/>
          <w:sz w:val="28"/>
          <w:szCs w:val="28"/>
        </w:rPr>
      </w:pPr>
      <w:r w:rsidRPr="00856D14">
        <w:rPr>
          <w:rFonts w:ascii="Times New Roman" w:hAnsi="Times New Roman"/>
          <w:b/>
          <w:bCs/>
          <w:sz w:val="28"/>
          <w:szCs w:val="28"/>
        </w:rPr>
        <w:t xml:space="preserve">ПЕРЕЧЕНЬ </w:t>
      </w:r>
    </w:p>
    <w:p w14:paraId="351DD93E" w14:textId="190E1662" w:rsidR="00856D14" w:rsidRPr="00856D14" w:rsidRDefault="00856D14" w:rsidP="00856D14">
      <w:pPr>
        <w:spacing w:after="0" w:line="240" w:lineRule="auto"/>
        <w:jc w:val="center"/>
        <w:rPr>
          <w:rFonts w:ascii="Times New Roman" w:hAnsi="Times New Roman"/>
          <w:b/>
          <w:bCs/>
          <w:sz w:val="28"/>
          <w:szCs w:val="28"/>
        </w:rPr>
      </w:pPr>
      <w:r w:rsidRPr="00856D14">
        <w:rPr>
          <w:rFonts w:ascii="Times New Roman" w:hAnsi="Times New Roman"/>
          <w:b/>
          <w:bCs/>
          <w:sz w:val="28"/>
          <w:szCs w:val="28"/>
        </w:rPr>
        <w:t xml:space="preserve">ПРОФЕССИЙ ВЫСОКОКВАЛИФИЦИРОВАННЫХ РАБОЧИХ УЧРЕЖДЕНИЙ, ЗАНЯТЫХ НА ВАЖНЫХ И ОТВЕТСТВЕННЫХ РАБОТАХ, ОПЛАТА ТРУДА КОТОРЫХ МОЖЕТ ПРОИЗВОДИТЬСЯ ИСХОДЯ ИЗ 9-10 РАЗРЯДОВ ТАРИФНОЙ СЕТКИ ПО ОПЛАТЕ ТРУДА РАБОЧИХ УЧРЕЖДЕНИЙ </w:t>
      </w:r>
    </w:p>
    <w:p w14:paraId="5523EB5A" w14:textId="77777777" w:rsidR="00856D14" w:rsidRPr="00856D14" w:rsidRDefault="00856D14" w:rsidP="00856D14">
      <w:pPr>
        <w:spacing w:after="0" w:line="240" w:lineRule="auto"/>
        <w:jc w:val="both"/>
        <w:rPr>
          <w:rFonts w:ascii="Times New Roman" w:hAnsi="Times New Roman"/>
          <w:sz w:val="28"/>
          <w:szCs w:val="28"/>
        </w:rPr>
      </w:pPr>
      <w:r w:rsidRPr="00856D14">
        <w:rPr>
          <w:rFonts w:ascii="Times New Roman" w:hAnsi="Times New Roman"/>
          <w:sz w:val="28"/>
          <w:szCs w:val="28"/>
        </w:rPr>
        <w:t xml:space="preserve">  </w:t>
      </w:r>
    </w:p>
    <w:tbl>
      <w:tblPr>
        <w:tblW w:w="9015" w:type="dxa"/>
        <w:tblInd w:w="15" w:type="dxa"/>
        <w:tblCellMar>
          <w:left w:w="0" w:type="dxa"/>
          <w:right w:w="0" w:type="dxa"/>
        </w:tblCellMar>
        <w:tblLook w:val="04A0" w:firstRow="1" w:lastRow="0" w:firstColumn="1" w:lastColumn="0" w:noHBand="0" w:noVBand="1"/>
      </w:tblPr>
      <w:tblGrid>
        <w:gridCol w:w="406"/>
        <w:gridCol w:w="3239"/>
        <w:gridCol w:w="5370"/>
      </w:tblGrid>
      <w:tr w:rsidR="00856D14" w:rsidRPr="005B4043" w14:paraId="56A9FC9F" w14:textId="77777777" w:rsidTr="00856D14">
        <w:tc>
          <w:tcPr>
            <w:tcW w:w="0" w:type="auto"/>
            <w:tcBorders>
              <w:top w:val="single" w:sz="6" w:space="0" w:color="000000"/>
              <w:left w:val="single" w:sz="6" w:space="0" w:color="000000"/>
              <w:bottom w:val="single" w:sz="6" w:space="0" w:color="000000"/>
              <w:right w:val="single" w:sz="6" w:space="0" w:color="000000"/>
            </w:tcBorders>
            <w:hideMark/>
          </w:tcPr>
          <w:p w14:paraId="5E08AEA4" w14:textId="5BCDA9F9" w:rsidR="00856D14" w:rsidRPr="005B4043" w:rsidRDefault="00856D14" w:rsidP="00610455">
            <w:pPr>
              <w:spacing w:after="0" w:line="240" w:lineRule="auto"/>
              <w:jc w:val="center"/>
              <w:rPr>
                <w:rFonts w:ascii="Times New Roman" w:hAnsi="Times New Roman"/>
                <w:sz w:val="24"/>
                <w:szCs w:val="24"/>
              </w:rPr>
            </w:pPr>
            <w:r w:rsidRPr="005B4043">
              <w:rPr>
                <w:rFonts w:ascii="Times New Roman" w:hAnsi="Times New Roman"/>
                <w:sz w:val="24"/>
                <w:szCs w:val="24"/>
              </w:rPr>
              <w:t>N п/п</w:t>
            </w:r>
          </w:p>
        </w:tc>
        <w:tc>
          <w:tcPr>
            <w:tcW w:w="0" w:type="auto"/>
            <w:tcBorders>
              <w:top w:val="single" w:sz="6" w:space="0" w:color="000000"/>
              <w:left w:val="single" w:sz="6" w:space="0" w:color="000000"/>
              <w:bottom w:val="single" w:sz="6" w:space="0" w:color="000000"/>
              <w:right w:val="single" w:sz="6" w:space="0" w:color="000000"/>
            </w:tcBorders>
            <w:hideMark/>
          </w:tcPr>
          <w:p w14:paraId="0E20A658" w14:textId="7BFE9F7A" w:rsidR="00856D14" w:rsidRPr="005B4043" w:rsidRDefault="00856D14" w:rsidP="00610455">
            <w:pPr>
              <w:spacing w:after="0" w:line="240" w:lineRule="auto"/>
              <w:jc w:val="center"/>
              <w:rPr>
                <w:rFonts w:ascii="Times New Roman" w:hAnsi="Times New Roman"/>
                <w:sz w:val="24"/>
                <w:szCs w:val="24"/>
              </w:rPr>
            </w:pPr>
            <w:r w:rsidRPr="005B4043">
              <w:rPr>
                <w:rFonts w:ascii="Times New Roman" w:hAnsi="Times New Roman"/>
                <w:sz w:val="24"/>
                <w:szCs w:val="24"/>
              </w:rPr>
              <w:t>Наименование должности</w:t>
            </w:r>
          </w:p>
        </w:tc>
        <w:tc>
          <w:tcPr>
            <w:tcW w:w="0" w:type="auto"/>
            <w:tcBorders>
              <w:top w:val="single" w:sz="6" w:space="0" w:color="000000"/>
              <w:left w:val="single" w:sz="6" w:space="0" w:color="000000"/>
              <w:bottom w:val="single" w:sz="6" w:space="0" w:color="000000"/>
              <w:right w:val="single" w:sz="6" w:space="0" w:color="000000"/>
            </w:tcBorders>
            <w:hideMark/>
          </w:tcPr>
          <w:p w14:paraId="159A2C81" w14:textId="72390C58" w:rsidR="00856D14" w:rsidRPr="005B4043" w:rsidRDefault="00856D14" w:rsidP="00610455">
            <w:pPr>
              <w:spacing w:after="0" w:line="240" w:lineRule="auto"/>
              <w:jc w:val="center"/>
              <w:rPr>
                <w:rFonts w:ascii="Times New Roman" w:hAnsi="Times New Roman"/>
                <w:sz w:val="24"/>
                <w:szCs w:val="24"/>
              </w:rPr>
            </w:pPr>
            <w:r w:rsidRPr="005B4043">
              <w:rPr>
                <w:rFonts w:ascii="Times New Roman" w:hAnsi="Times New Roman"/>
                <w:sz w:val="24"/>
                <w:szCs w:val="24"/>
              </w:rPr>
              <w:t>Условия</w:t>
            </w:r>
          </w:p>
        </w:tc>
      </w:tr>
      <w:tr w:rsidR="00856D14" w:rsidRPr="005B4043" w14:paraId="7C8A33CA" w14:textId="77777777" w:rsidTr="00856D14">
        <w:tc>
          <w:tcPr>
            <w:tcW w:w="0" w:type="auto"/>
            <w:tcBorders>
              <w:top w:val="single" w:sz="6" w:space="0" w:color="000000"/>
              <w:left w:val="single" w:sz="6" w:space="0" w:color="000000"/>
              <w:bottom w:val="single" w:sz="6" w:space="0" w:color="000000"/>
              <w:right w:val="single" w:sz="6" w:space="0" w:color="000000"/>
            </w:tcBorders>
            <w:hideMark/>
          </w:tcPr>
          <w:p w14:paraId="524D3C99" w14:textId="6D9E5A71" w:rsidR="00856D14" w:rsidRPr="005B4043" w:rsidRDefault="00856D14" w:rsidP="005B4043">
            <w:pPr>
              <w:spacing w:after="0" w:line="240" w:lineRule="auto"/>
              <w:rPr>
                <w:rFonts w:ascii="Times New Roman" w:hAnsi="Times New Roman"/>
                <w:sz w:val="24"/>
                <w:szCs w:val="24"/>
              </w:rPr>
            </w:pPr>
            <w:r w:rsidRPr="005B4043">
              <w:rPr>
                <w:rFonts w:ascii="Times New Roman" w:hAnsi="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hideMark/>
          </w:tcPr>
          <w:p w14:paraId="781A9571" w14:textId="77777777" w:rsidR="00856D14" w:rsidRPr="005B4043" w:rsidRDefault="00856D14" w:rsidP="005B4043">
            <w:pPr>
              <w:spacing w:after="0" w:line="240" w:lineRule="auto"/>
              <w:rPr>
                <w:rFonts w:ascii="Times New Roman" w:hAnsi="Times New Roman"/>
                <w:sz w:val="24"/>
                <w:szCs w:val="24"/>
              </w:rPr>
            </w:pPr>
            <w:r w:rsidRPr="005B4043">
              <w:rPr>
                <w:rFonts w:ascii="Times New Roman" w:hAnsi="Times New Roman"/>
                <w:sz w:val="24"/>
                <w:szCs w:val="24"/>
              </w:rPr>
              <w:t xml:space="preserve">Водитель автомобиля </w:t>
            </w:r>
          </w:p>
        </w:tc>
        <w:tc>
          <w:tcPr>
            <w:tcW w:w="0" w:type="auto"/>
            <w:tcBorders>
              <w:top w:val="single" w:sz="6" w:space="0" w:color="000000"/>
              <w:left w:val="single" w:sz="6" w:space="0" w:color="000000"/>
              <w:bottom w:val="single" w:sz="6" w:space="0" w:color="000000"/>
              <w:right w:val="single" w:sz="6" w:space="0" w:color="000000"/>
            </w:tcBorders>
            <w:hideMark/>
          </w:tcPr>
          <w:p w14:paraId="2EE4046A" w14:textId="77777777" w:rsidR="00856D14" w:rsidRPr="005B4043" w:rsidRDefault="00856D14" w:rsidP="005B4043">
            <w:pPr>
              <w:spacing w:after="0" w:line="240" w:lineRule="auto"/>
              <w:rPr>
                <w:rFonts w:ascii="Times New Roman" w:hAnsi="Times New Roman"/>
                <w:sz w:val="24"/>
                <w:szCs w:val="24"/>
              </w:rPr>
            </w:pPr>
            <w:r w:rsidRPr="005B4043">
              <w:rPr>
                <w:rFonts w:ascii="Times New Roman" w:hAnsi="Times New Roman"/>
                <w:sz w:val="24"/>
                <w:szCs w:val="24"/>
              </w:rPr>
              <w:t xml:space="preserve">Перевозка детей, участников спортивных, физкультурно-оздоровительных и спортивно-массовых мероприятий </w:t>
            </w:r>
          </w:p>
        </w:tc>
      </w:tr>
      <w:tr w:rsidR="00E70C1B" w:rsidRPr="005B4043" w14:paraId="0A2CD892" w14:textId="77777777" w:rsidTr="00856D14">
        <w:tc>
          <w:tcPr>
            <w:tcW w:w="0" w:type="auto"/>
            <w:tcBorders>
              <w:top w:val="single" w:sz="6" w:space="0" w:color="000000"/>
              <w:left w:val="single" w:sz="6" w:space="0" w:color="000000"/>
              <w:bottom w:val="single" w:sz="6" w:space="0" w:color="000000"/>
              <w:right w:val="single" w:sz="6" w:space="0" w:color="000000"/>
            </w:tcBorders>
          </w:tcPr>
          <w:p w14:paraId="33B0D7C2" w14:textId="6F0093B0" w:rsidR="00E70C1B" w:rsidRPr="005B4043" w:rsidRDefault="00E70C1B" w:rsidP="005B4043">
            <w:pPr>
              <w:spacing w:after="0" w:line="240" w:lineRule="auto"/>
              <w:rPr>
                <w:rFonts w:ascii="Times New Roman" w:hAnsi="Times New Roman"/>
                <w:sz w:val="24"/>
                <w:szCs w:val="24"/>
              </w:rPr>
            </w:pPr>
            <w:r w:rsidRPr="005B4043">
              <w:rPr>
                <w:rFonts w:ascii="Times New Roman" w:hAnsi="Times New Roman"/>
                <w:sz w:val="24"/>
                <w:szCs w:val="24"/>
              </w:rPr>
              <w:t>2</w:t>
            </w:r>
          </w:p>
        </w:tc>
        <w:tc>
          <w:tcPr>
            <w:tcW w:w="0" w:type="auto"/>
            <w:tcBorders>
              <w:top w:val="single" w:sz="6" w:space="0" w:color="000000"/>
              <w:left w:val="single" w:sz="6" w:space="0" w:color="000000"/>
              <w:bottom w:val="single" w:sz="6" w:space="0" w:color="000000"/>
              <w:right w:val="single" w:sz="6" w:space="0" w:color="000000"/>
            </w:tcBorders>
          </w:tcPr>
          <w:p w14:paraId="2251EA78" w14:textId="318FAD23" w:rsidR="00E70C1B" w:rsidRPr="005B4043" w:rsidRDefault="00E70C1B" w:rsidP="005B4043">
            <w:pPr>
              <w:spacing w:after="0" w:line="240" w:lineRule="auto"/>
              <w:rPr>
                <w:rFonts w:ascii="Times New Roman" w:hAnsi="Times New Roman"/>
                <w:sz w:val="24"/>
                <w:szCs w:val="24"/>
              </w:rPr>
            </w:pPr>
            <w:r w:rsidRPr="005B4043">
              <w:rPr>
                <w:rFonts w:ascii="Times New Roman" w:hAnsi="Times New Roman"/>
                <w:sz w:val="24"/>
                <w:szCs w:val="24"/>
              </w:rPr>
              <w:t xml:space="preserve">Водитель спецтехники </w:t>
            </w:r>
          </w:p>
        </w:tc>
        <w:tc>
          <w:tcPr>
            <w:tcW w:w="0" w:type="auto"/>
            <w:tcBorders>
              <w:top w:val="single" w:sz="6" w:space="0" w:color="000000"/>
              <w:left w:val="single" w:sz="6" w:space="0" w:color="000000"/>
              <w:bottom w:val="single" w:sz="6" w:space="0" w:color="000000"/>
              <w:right w:val="single" w:sz="6" w:space="0" w:color="000000"/>
            </w:tcBorders>
          </w:tcPr>
          <w:p w14:paraId="3B9CD1E4" w14:textId="6FF1E21E" w:rsidR="00E70C1B" w:rsidRPr="005B4043" w:rsidRDefault="00E70C1B" w:rsidP="005B4043">
            <w:pPr>
              <w:spacing w:after="0" w:line="240" w:lineRule="auto"/>
              <w:rPr>
                <w:rFonts w:ascii="Times New Roman" w:hAnsi="Times New Roman"/>
                <w:sz w:val="24"/>
                <w:szCs w:val="24"/>
              </w:rPr>
            </w:pPr>
            <w:r w:rsidRPr="005B4043">
              <w:rPr>
                <w:rFonts w:ascii="Times New Roman" w:hAnsi="Times New Roman"/>
                <w:sz w:val="24"/>
                <w:szCs w:val="24"/>
              </w:rPr>
              <w:t xml:space="preserve">Участие в подготовке площадок для проведения спортивных мероприятий, уборка территорий учреждений </w:t>
            </w:r>
          </w:p>
        </w:tc>
      </w:tr>
      <w:tr w:rsidR="00856D14" w:rsidRPr="005B4043" w14:paraId="27204955" w14:textId="77777777" w:rsidTr="00856D14">
        <w:tc>
          <w:tcPr>
            <w:tcW w:w="0" w:type="auto"/>
            <w:tcBorders>
              <w:top w:val="single" w:sz="6" w:space="0" w:color="000000"/>
              <w:left w:val="single" w:sz="6" w:space="0" w:color="000000"/>
              <w:bottom w:val="single" w:sz="6" w:space="0" w:color="000000"/>
              <w:right w:val="single" w:sz="6" w:space="0" w:color="000000"/>
            </w:tcBorders>
            <w:hideMark/>
          </w:tcPr>
          <w:p w14:paraId="5CF1D20E" w14:textId="042EC3D9" w:rsidR="00856D14" w:rsidRPr="005B4043" w:rsidRDefault="00E70C1B" w:rsidP="005B4043">
            <w:pPr>
              <w:spacing w:after="0" w:line="240" w:lineRule="auto"/>
              <w:rPr>
                <w:rFonts w:ascii="Times New Roman" w:hAnsi="Times New Roman"/>
                <w:sz w:val="24"/>
                <w:szCs w:val="24"/>
              </w:rPr>
            </w:pPr>
            <w:r w:rsidRPr="005B4043">
              <w:rPr>
                <w:rFonts w:ascii="Times New Roman" w:hAnsi="Times New Roman"/>
                <w:sz w:val="24"/>
                <w:szCs w:val="24"/>
              </w:rPr>
              <w:t>3</w:t>
            </w:r>
            <w:r w:rsidR="00856D14" w:rsidRPr="005B4043">
              <w:rPr>
                <w:rFonts w:ascii="Times New Roman" w:hAnsi="Times New Roman"/>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4143EB9" w14:textId="77777777" w:rsidR="00856D14" w:rsidRPr="005B4043" w:rsidRDefault="00856D14" w:rsidP="005B4043">
            <w:pPr>
              <w:spacing w:after="0" w:line="240" w:lineRule="auto"/>
              <w:rPr>
                <w:rFonts w:ascii="Times New Roman" w:hAnsi="Times New Roman"/>
                <w:sz w:val="24"/>
                <w:szCs w:val="24"/>
              </w:rPr>
            </w:pPr>
            <w:r w:rsidRPr="005B4043">
              <w:rPr>
                <w:rFonts w:ascii="Times New Roman" w:hAnsi="Times New Roman"/>
                <w:sz w:val="24"/>
                <w:szCs w:val="24"/>
              </w:rPr>
              <w:t xml:space="preserve">Рабочий, рабочий по комплексному обслуживанию и ремонту зданий </w:t>
            </w:r>
          </w:p>
        </w:tc>
        <w:tc>
          <w:tcPr>
            <w:tcW w:w="0" w:type="auto"/>
            <w:tcBorders>
              <w:top w:val="single" w:sz="6" w:space="0" w:color="000000"/>
              <w:left w:val="single" w:sz="6" w:space="0" w:color="000000"/>
              <w:bottom w:val="single" w:sz="6" w:space="0" w:color="000000"/>
              <w:right w:val="single" w:sz="6" w:space="0" w:color="000000"/>
            </w:tcBorders>
            <w:hideMark/>
          </w:tcPr>
          <w:p w14:paraId="57B71EAA" w14:textId="77777777" w:rsidR="00856D14" w:rsidRPr="005B4043" w:rsidRDefault="00856D14" w:rsidP="005B4043">
            <w:pPr>
              <w:spacing w:after="0" w:line="240" w:lineRule="auto"/>
              <w:rPr>
                <w:rFonts w:ascii="Times New Roman" w:hAnsi="Times New Roman"/>
                <w:sz w:val="24"/>
                <w:szCs w:val="24"/>
              </w:rPr>
            </w:pPr>
            <w:r w:rsidRPr="005B4043">
              <w:rPr>
                <w:rFonts w:ascii="Times New Roman" w:hAnsi="Times New Roman"/>
                <w:sz w:val="24"/>
                <w:szCs w:val="24"/>
              </w:rPr>
              <w:t xml:space="preserve">Механик по техническим видам спорта, электромонтер по ремонту и обслуживанию электрооборудования, слесарь-ремонтник </w:t>
            </w:r>
          </w:p>
        </w:tc>
      </w:tr>
      <w:tr w:rsidR="005E0AE0" w:rsidRPr="005B4043" w14:paraId="4D22B531" w14:textId="77777777" w:rsidTr="00856D14">
        <w:tc>
          <w:tcPr>
            <w:tcW w:w="0" w:type="auto"/>
            <w:tcBorders>
              <w:top w:val="single" w:sz="6" w:space="0" w:color="000000"/>
              <w:left w:val="single" w:sz="6" w:space="0" w:color="000000"/>
              <w:bottom w:val="single" w:sz="6" w:space="0" w:color="000000"/>
              <w:right w:val="single" w:sz="6" w:space="0" w:color="000000"/>
            </w:tcBorders>
          </w:tcPr>
          <w:p w14:paraId="1DCE4D20" w14:textId="111C0785" w:rsidR="005E0AE0" w:rsidRPr="005B4043" w:rsidRDefault="005E0AE0" w:rsidP="005B4043">
            <w:pPr>
              <w:spacing w:after="0" w:line="240" w:lineRule="auto"/>
              <w:rPr>
                <w:rFonts w:ascii="Times New Roman" w:hAnsi="Times New Roman"/>
                <w:sz w:val="24"/>
                <w:szCs w:val="24"/>
              </w:rPr>
            </w:pPr>
            <w:r w:rsidRPr="005B4043">
              <w:rPr>
                <w:rFonts w:ascii="Times New Roman" w:hAnsi="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tcPr>
          <w:p w14:paraId="0E71740F" w14:textId="50C69793" w:rsidR="005E0AE0" w:rsidRPr="005B4043" w:rsidRDefault="005E0AE0" w:rsidP="005B4043">
            <w:pPr>
              <w:spacing w:after="0" w:line="240" w:lineRule="auto"/>
              <w:rPr>
                <w:rFonts w:ascii="Times New Roman" w:hAnsi="Times New Roman"/>
                <w:sz w:val="24"/>
                <w:szCs w:val="24"/>
              </w:rPr>
            </w:pPr>
            <w:r w:rsidRPr="005B4043">
              <w:rPr>
                <w:rFonts w:ascii="Times New Roman" w:hAnsi="Times New Roman"/>
                <w:sz w:val="24"/>
                <w:szCs w:val="24"/>
              </w:rPr>
              <w:t>Ремонтировщик плоскостных сооружений</w:t>
            </w:r>
          </w:p>
        </w:tc>
        <w:tc>
          <w:tcPr>
            <w:tcW w:w="0" w:type="auto"/>
            <w:tcBorders>
              <w:top w:val="single" w:sz="6" w:space="0" w:color="000000"/>
              <w:left w:val="single" w:sz="6" w:space="0" w:color="000000"/>
              <w:bottom w:val="single" w:sz="6" w:space="0" w:color="000000"/>
              <w:right w:val="single" w:sz="6" w:space="0" w:color="000000"/>
            </w:tcBorders>
          </w:tcPr>
          <w:p w14:paraId="317E161A" w14:textId="0125EBE7" w:rsidR="005E0AE0" w:rsidRPr="005B4043" w:rsidRDefault="00F60802" w:rsidP="005B4043">
            <w:pPr>
              <w:spacing w:after="0" w:line="240" w:lineRule="auto"/>
              <w:rPr>
                <w:rFonts w:ascii="Times New Roman" w:hAnsi="Times New Roman"/>
                <w:sz w:val="24"/>
                <w:szCs w:val="24"/>
              </w:rPr>
            </w:pPr>
            <w:r w:rsidRPr="005B4043">
              <w:rPr>
                <w:rFonts w:ascii="Times New Roman" w:hAnsi="Times New Roman"/>
                <w:sz w:val="24"/>
                <w:szCs w:val="24"/>
              </w:rPr>
              <w:t>Подгот</w:t>
            </w:r>
            <w:r w:rsidR="004B2153" w:rsidRPr="005B4043">
              <w:rPr>
                <w:rFonts w:ascii="Times New Roman" w:hAnsi="Times New Roman"/>
                <w:sz w:val="24"/>
                <w:szCs w:val="24"/>
              </w:rPr>
              <w:t>овка</w:t>
            </w:r>
            <w:r w:rsidRPr="005B4043">
              <w:rPr>
                <w:rFonts w:ascii="Times New Roman" w:hAnsi="Times New Roman"/>
                <w:sz w:val="24"/>
                <w:szCs w:val="24"/>
              </w:rPr>
              <w:t xml:space="preserve"> плоскостны</w:t>
            </w:r>
            <w:r w:rsidR="004B2153" w:rsidRPr="005B4043">
              <w:rPr>
                <w:rFonts w:ascii="Times New Roman" w:hAnsi="Times New Roman"/>
                <w:sz w:val="24"/>
                <w:szCs w:val="24"/>
              </w:rPr>
              <w:t>х</w:t>
            </w:r>
            <w:r w:rsidRPr="005B4043">
              <w:rPr>
                <w:rFonts w:ascii="Times New Roman" w:hAnsi="Times New Roman"/>
                <w:sz w:val="24"/>
                <w:szCs w:val="24"/>
              </w:rPr>
              <w:t xml:space="preserve"> спортивны</w:t>
            </w:r>
            <w:r w:rsidR="004B2153" w:rsidRPr="005B4043">
              <w:rPr>
                <w:rFonts w:ascii="Times New Roman" w:hAnsi="Times New Roman"/>
                <w:sz w:val="24"/>
                <w:szCs w:val="24"/>
              </w:rPr>
              <w:t>х</w:t>
            </w:r>
            <w:r w:rsidRPr="005B4043">
              <w:rPr>
                <w:rFonts w:ascii="Times New Roman" w:hAnsi="Times New Roman"/>
                <w:sz w:val="24"/>
                <w:szCs w:val="24"/>
              </w:rPr>
              <w:t xml:space="preserve"> сооружени</w:t>
            </w:r>
            <w:r w:rsidR="00D0410E" w:rsidRPr="005B4043">
              <w:rPr>
                <w:rFonts w:ascii="Times New Roman" w:hAnsi="Times New Roman"/>
                <w:sz w:val="24"/>
                <w:szCs w:val="24"/>
              </w:rPr>
              <w:t>й</w:t>
            </w:r>
            <w:r w:rsidRPr="005B4043">
              <w:rPr>
                <w:rFonts w:ascii="Times New Roman" w:hAnsi="Times New Roman"/>
                <w:sz w:val="24"/>
                <w:szCs w:val="24"/>
              </w:rPr>
              <w:t xml:space="preserve"> к проведению на них учебно-тренировочных занятий и соревнований</w:t>
            </w:r>
          </w:p>
        </w:tc>
      </w:tr>
    </w:tbl>
    <w:p w14:paraId="1CAA1919" w14:textId="77777777" w:rsidR="00856D14" w:rsidRPr="00856D14" w:rsidRDefault="00856D14" w:rsidP="00856D14">
      <w:pPr>
        <w:spacing w:after="0" w:line="240" w:lineRule="auto"/>
        <w:jc w:val="both"/>
        <w:rPr>
          <w:rFonts w:ascii="Times New Roman" w:hAnsi="Times New Roman"/>
          <w:sz w:val="28"/>
          <w:szCs w:val="28"/>
        </w:rPr>
      </w:pPr>
      <w:r w:rsidRPr="00856D14">
        <w:rPr>
          <w:rFonts w:ascii="Times New Roman" w:hAnsi="Times New Roman"/>
          <w:sz w:val="28"/>
          <w:szCs w:val="28"/>
        </w:rPr>
        <w:t xml:space="preserve">  </w:t>
      </w:r>
    </w:p>
    <w:p w14:paraId="4491980B" w14:textId="77777777" w:rsidR="00856D14" w:rsidRPr="00856D14" w:rsidRDefault="00856D14" w:rsidP="00856D14">
      <w:pPr>
        <w:spacing w:after="0" w:line="240" w:lineRule="auto"/>
        <w:ind w:firstLine="540"/>
        <w:jc w:val="both"/>
        <w:rPr>
          <w:rFonts w:ascii="Times New Roman" w:hAnsi="Times New Roman"/>
          <w:sz w:val="28"/>
          <w:szCs w:val="28"/>
        </w:rPr>
      </w:pPr>
      <w:r w:rsidRPr="00856D14">
        <w:rPr>
          <w:rFonts w:ascii="Times New Roman" w:hAnsi="Times New Roman"/>
          <w:sz w:val="28"/>
          <w:szCs w:val="28"/>
        </w:rPr>
        <w:t xml:space="preserve">Примечания: </w:t>
      </w:r>
    </w:p>
    <w:p w14:paraId="2082AE2C" w14:textId="77777777" w:rsidR="00856D14" w:rsidRPr="00856D14" w:rsidRDefault="00856D14" w:rsidP="00856D14">
      <w:pPr>
        <w:spacing w:after="0" w:line="240" w:lineRule="auto"/>
        <w:ind w:firstLine="540"/>
        <w:jc w:val="both"/>
        <w:rPr>
          <w:rFonts w:ascii="Times New Roman" w:hAnsi="Times New Roman"/>
          <w:sz w:val="28"/>
          <w:szCs w:val="28"/>
        </w:rPr>
      </w:pPr>
      <w:r w:rsidRPr="00856D14">
        <w:rPr>
          <w:rFonts w:ascii="Times New Roman" w:hAnsi="Times New Roman"/>
          <w:sz w:val="28"/>
          <w:szCs w:val="28"/>
        </w:rPr>
        <w:t xml:space="preserve">1. Оплата труда исходя из 9-10 тарифных разрядов тарифной сетки по оплате труда рабочих учреждений производится рабочим, указанным в </w:t>
      </w:r>
      <w:hyperlink w:anchor="p19" w:history="1">
        <w:r w:rsidRPr="00856D14">
          <w:rPr>
            <w:rFonts w:ascii="Times New Roman" w:hAnsi="Times New Roman"/>
            <w:sz w:val="28"/>
            <w:szCs w:val="28"/>
          </w:rPr>
          <w:t>п. 3</w:t>
        </w:r>
      </w:hyperlink>
      <w:r w:rsidRPr="00856D14">
        <w:rPr>
          <w:rFonts w:ascii="Times New Roman" w:hAnsi="Times New Roman"/>
          <w:sz w:val="28"/>
          <w:szCs w:val="28"/>
        </w:rPr>
        <w:t xml:space="preserve"> настоящего перечня, имеющим 5 тарифный разряд согласно Единому тарифно-квалификационному справочнику (ЕТКС) и выполняющим работы, предусмотренные этим разрядом или высшей сложности. </w:t>
      </w:r>
    </w:p>
    <w:p w14:paraId="50608F19" w14:textId="77777777" w:rsidR="00856D14" w:rsidRPr="00856D14" w:rsidRDefault="00856D14" w:rsidP="00856D14">
      <w:pPr>
        <w:spacing w:after="0" w:line="240" w:lineRule="auto"/>
        <w:ind w:firstLine="540"/>
        <w:jc w:val="both"/>
        <w:rPr>
          <w:rFonts w:ascii="Times New Roman" w:hAnsi="Times New Roman"/>
          <w:sz w:val="28"/>
          <w:szCs w:val="28"/>
        </w:rPr>
      </w:pPr>
      <w:r w:rsidRPr="00856D14">
        <w:rPr>
          <w:rFonts w:ascii="Times New Roman" w:hAnsi="Times New Roman"/>
          <w:sz w:val="28"/>
          <w:szCs w:val="28"/>
        </w:rPr>
        <w:t xml:space="preserve">2. Другим рабочим учреждений, не предусмотренным настоящим перечнем, оплата труда исходя из 9 или 10 тарифного разряда тарифной сетки по оплате труда рабочих учреждений может устанавливаться при условии выполнения ими качественно и в полном объеме работ по трем и более профессиям (специальностям), если по одной из них они имеют разряд не ниже 6 разряда. </w:t>
      </w:r>
    </w:p>
    <w:p w14:paraId="235E8601" w14:textId="77777777" w:rsidR="00856D14" w:rsidRPr="00856D14" w:rsidRDefault="00856D14" w:rsidP="00856D14">
      <w:pPr>
        <w:spacing w:after="0" w:line="240" w:lineRule="auto"/>
        <w:ind w:firstLine="540"/>
        <w:jc w:val="both"/>
        <w:rPr>
          <w:rFonts w:ascii="Times New Roman" w:hAnsi="Times New Roman"/>
          <w:sz w:val="28"/>
          <w:szCs w:val="28"/>
        </w:rPr>
      </w:pPr>
      <w:bookmarkStart w:id="13" w:name="p19"/>
      <w:bookmarkEnd w:id="13"/>
      <w:r w:rsidRPr="00856D14">
        <w:rPr>
          <w:rFonts w:ascii="Times New Roman" w:hAnsi="Times New Roman"/>
          <w:sz w:val="28"/>
          <w:szCs w:val="28"/>
        </w:rPr>
        <w:t xml:space="preserve">3. Установление оплаты труда рабочих учреждений исходя из 9 или 10 тарифного разряда тарифной сетки по оплате труда рабочих учреждений осуществляется в соответствии с межразрядными тарифными коэффициентами и тарифными ставками тарифной сетки по оплате труда рабочих учреждений в пределах средств, направляемых на оплату труда. </w:t>
      </w:r>
    </w:p>
    <w:p w14:paraId="6D3BFC13" w14:textId="77777777" w:rsidR="00856D14" w:rsidRPr="00856D14" w:rsidRDefault="00856D14" w:rsidP="00856D14">
      <w:pPr>
        <w:widowControl w:val="0"/>
        <w:autoSpaceDE w:val="0"/>
        <w:autoSpaceDN w:val="0"/>
        <w:adjustRightInd w:val="0"/>
        <w:spacing w:after="0" w:line="240" w:lineRule="auto"/>
        <w:ind w:firstLine="540"/>
        <w:contextualSpacing/>
        <w:jc w:val="both"/>
        <w:rPr>
          <w:rFonts w:ascii="Times New Roman" w:hAnsi="Times New Roman"/>
          <w:sz w:val="28"/>
          <w:szCs w:val="28"/>
        </w:rPr>
      </w:pPr>
    </w:p>
    <w:sectPr w:rsidR="00856D14" w:rsidRPr="00856D14" w:rsidSect="000C52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8C13" w14:textId="77777777" w:rsidR="00D865F5" w:rsidRDefault="00D865F5" w:rsidP="00A513BC">
      <w:pPr>
        <w:spacing w:after="0" w:line="240" w:lineRule="auto"/>
      </w:pPr>
      <w:r>
        <w:separator/>
      </w:r>
    </w:p>
  </w:endnote>
  <w:endnote w:type="continuationSeparator" w:id="0">
    <w:p w14:paraId="4DBED668" w14:textId="77777777" w:rsidR="00D865F5" w:rsidRDefault="00D865F5" w:rsidP="00A51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67091" w14:textId="77777777" w:rsidR="00D865F5" w:rsidRDefault="00D865F5" w:rsidP="00A513BC">
      <w:pPr>
        <w:spacing w:after="0" w:line="240" w:lineRule="auto"/>
      </w:pPr>
      <w:r>
        <w:separator/>
      </w:r>
    </w:p>
  </w:footnote>
  <w:footnote w:type="continuationSeparator" w:id="0">
    <w:p w14:paraId="03ACFBBA" w14:textId="77777777" w:rsidR="00D865F5" w:rsidRDefault="00D865F5" w:rsidP="00A513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BD"/>
    <w:rsid w:val="00002315"/>
    <w:rsid w:val="0005040C"/>
    <w:rsid w:val="00085ACB"/>
    <w:rsid w:val="000A6F80"/>
    <w:rsid w:val="000C5287"/>
    <w:rsid w:val="000D4530"/>
    <w:rsid w:val="000E5B48"/>
    <w:rsid w:val="00111DA4"/>
    <w:rsid w:val="00137722"/>
    <w:rsid w:val="001A51E1"/>
    <w:rsid w:val="001F0779"/>
    <w:rsid w:val="001F1A9E"/>
    <w:rsid w:val="0024013E"/>
    <w:rsid w:val="00265C2D"/>
    <w:rsid w:val="002A45B7"/>
    <w:rsid w:val="002F0353"/>
    <w:rsid w:val="002F12BA"/>
    <w:rsid w:val="0038314C"/>
    <w:rsid w:val="003D20E9"/>
    <w:rsid w:val="00401A78"/>
    <w:rsid w:val="004059AE"/>
    <w:rsid w:val="00462F86"/>
    <w:rsid w:val="00492EF8"/>
    <w:rsid w:val="004A0C16"/>
    <w:rsid w:val="004B2153"/>
    <w:rsid w:val="004C707B"/>
    <w:rsid w:val="004F35C1"/>
    <w:rsid w:val="005211E3"/>
    <w:rsid w:val="00524892"/>
    <w:rsid w:val="00526B1E"/>
    <w:rsid w:val="00540345"/>
    <w:rsid w:val="00545843"/>
    <w:rsid w:val="005B4043"/>
    <w:rsid w:val="005C5D4F"/>
    <w:rsid w:val="005E0AE0"/>
    <w:rsid w:val="005E34EB"/>
    <w:rsid w:val="006030E9"/>
    <w:rsid w:val="00610455"/>
    <w:rsid w:val="0061089E"/>
    <w:rsid w:val="00663E8A"/>
    <w:rsid w:val="00690812"/>
    <w:rsid w:val="006A299A"/>
    <w:rsid w:val="007030D3"/>
    <w:rsid w:val="0073661A"/>
    <w:rsid w:val="007524DE"/>
    <w:rsid w:val="00755957"/>
    <w:rsid w:val="00760C26"/>
    <w:rsid w:val="0076304D"/>
    <w:rsid w:val="00797853"/>
    <w:rsid w:val="007A2255"/>
    <w:rsid w:val="007D3BED"/>
    <w:rsid w:val="007E4D8F"/>
    <w:rsid w:val="0081360B"/>
    <w:rsid w:val="00856D14"/>
    <w:rsid w:val="00883F4E"/>
    <w:rsid w:val="00896F57"/>
    <w:rsid w:val="008B511A"/>
    <w:rsid w:val="00904385"/>
    <w:rsid w:val="009A46BD"/>
    <w:rsid w:val="009B3DE1"/>
    <w:rsid w:val="00A07CB6"/>
    <w:rsid w:val="00A14692"/>
    <w:rsid w:val="00A17634"/>
    <w:rsid w:val="00A513BC"/>
    <w:rsid w:val="00A67331"/>
    <w:rsid w:val="00A966ED"/>
    <w:rsid w:val="00AE19D8"/>
    <w:rsid w:val="00B218C0"/>
    <w:rsid w:val="00B25545"/>
    <w:rsid w:val="00B50453"/>
    <w:rsid w:val="00B52258"/>
    <w:rsid w:val="00B52A9B"/>
    <w:rsid w:val="00B80B6C"/>
    <w:rsid w:val="00B82DAC"/>
    <w:rsid w:val="00BC3EE4"/>
    <w:rsid w:val="00C272B3"/>
    <w:rsid w:val="00C7637B"/>
    <w:rsid w:val="00C90F39"/>
    <w:rsid w:val="00CB2019"/>
    <w:rsid w:val="00CE16BA"/>
    <w:rsid w:val="00D0410E"/>
    <w:rsid w:val="00D27982"/>
    <w:rsid w:val="00D63887"/>
    <w:rsid w:val="00D85FDA"/>
    <w:rsid w:val="00D865F5"/>
    <w:rsid w:val="00E04058"/>
    <w:rsid w:val="00E70C1B"/>
    <w:rsid w:val="00E72C9C"/>
    <w:rsid w:val="00F1692D"/>
    <w:rsid w:val="00F522FD"/>
    <w:rsid w:val="00F60802"/>
    <w:rsid w:val="00FE3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07511"/>
  <w15:chartTrackingRefBased/>
  <w15:docId w15:val="{63F4C09B-5C07-4B8F-A3FA-8B0D0A80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F0779"/>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12B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526B1E"/>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3">
    <w:name w:val="header"/>
    <w:basedOn w:val="a"/>
    <w:link w:val="a4"/>
    <w:uiPriority w:val="99"/>
    <w:unhideWhenUsed/>
    <w:rsid w:val="00A513B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13BC"/>
    <w:rPr>
      <w:rFonts w:ascii="Calibri" w:eastAsia="Times New Roman" w:hAnsi="Calibri" w:cs="Times New Roman"/>
      <w:lang w:eastAsia="ru-RU"/>
    </w:rPr>
  </w:style>
  <w:style w:type="paragraph" w:styleId="a5">
    <w:name w:val="footer"/>
    <w:basedOn w:val="a"/>
    <w:link w:val="a6"/>
    <w:uiPriority w:val="99"/>
    <w:unhideWhenUsed/>
    <w:rsid w:val="00A513B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13B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464301">
      <w:bodyDiv w:val="1"/>
      <w:marLeft w:val="0"/>
      <w:marRight w:val="0"/>
      <w:marTop w:val="0"/>
      <w:marBottom w:val="0"/>
      <w:divBdr>
        <w:top w:val="none" w:sz="0" w:space="0" w:color="auto"/>
        <w:left w:val="none" w:sz="0" w:space="0" w:color="auto"/>
        <w:bottom w:val="none" w:sz="0" w:space="0" w:color="auto"/>
        <w:right w:val="none" w:sz="0" w:space="0" w:color="auto"/>
      </w:divBdr>
      <w:divsChild>
        <w:div w:id="1261256933">
          <w:marLeft w:val="60"/>
          <w:marRight w:val="60"/>
          <w:marTop w:val="105"/>
          <w:marBottom w:val="105"/>
          <w:divBdr>
            <w:top w:val="none" w:sz="0" w:space="0" w:color="auto"/>
            <w:left w:val="none" w:sz="0" w:space="0" w:color="auto"/>
            <w:bottom w:val="none" w:sz="0" w:space="0" w:color="auto"/>
            <w:right w:val="none" w:sz="0" w:space="0" w:color="auto"/>
          </w:divBdr>
          <w:divsChild>
            <w:div w:id="252787184">
              <w:marLeft w:val="0"/>
              <w:marRight w:val="0"/>
              <w:marTop w:val="0"/>
              <w:marBottom w:val="0"/>
              <w:divBdr>
                <w:top w:val="none" w:sz="0" w:space="0" w:color="auto"/>
                <w:left w:val="none" w:sz="0" w:space="0" w:color="auto"/>
                <w:bottom w:val="none" w:sz="0" w:space="0" w:color="auto"/>
                <w:right w:val="none" w:sz="0" w:space="0" w:color="auto"/>
              </w:divBdr>
            </w:div>
          </w:divsChild>
        </w:div>
        <w:div w:id="316618747">
          <w:marLeft w:val="60"/>
          <w:marRight w:val="60"/>
          <w:marTop w:val="105"/>
          <w:marBottom w:val="105"/>
          <w:divBdr>
            <w:top w:val="none" w:sz="0" w:space="0" w:color="auto"/>
            <w:left w:val="none" w:sz="0" w:space="0" w:color="auto"/>
            <w:bottom w:val="none" w:sz="0" w:space="0" w:color="auto"/>
            <w:right w:val="none" w:sz="0" w:space="0" w:color="auto"/>
          </w:divBdr>
          <w:divsChild>
            <w:div w:id="653871877">
              <w:marLeft w:val="0"/>
              <w:marRight w:val="0"/>
              <w:marTop w:val="0"/>
              <w:marBottom w:val="0"/>
              <w:divBdr>
                <w:top w:val="none" w:sz="0" w:space="0" w:color="auto"/>
                <w:left w:val="none" w:sz="0" w:space="0" w:color="auto"/>
                <w:bottom w:val="none" w:sz="0" w:space="0" w:color="auto"/>
                <w:right w:val="none" w:sz="0" w:space="0" w:color="auto"/>
              </w:divBdr>
            </w:div>
          </w:divsChild>
        </w:div>
        <w:div w:id="282423271">
          <w:marLeft w:val="60"/>
          <w:marRight w:val="60"/>
          <w:marTop w:val="105"/>
          <w:marBottom w:val="105"/>
          <w:divBdr>
            <w:top w:val="none" w:sz="0" w:space="0" w:color="auto"/>
            <w:left w:val="none" w:sz="0" w:space="0" w:color="auto"/>
            <w:bottom w:val="none" w:sz="0" w:space="0" w:color="auto"/>
            <w:right w:val="none" w:sz="0" w:space="0" w:color="auto"/>
          </w:divBdr>
          <w:divsChild>
            <w:div w:id="505293514">
              <w:marLeft w:val="0"/>
              <w:marRight w:val="0"/>
              <w:marTop w:val="0"/>
              <w:marBottom w:val="0"/>
              <w:divBdr>
                <w:top w:val="none" w:sz="0" w:space="0" w:color="auto"/>
                <w:left w:val="none" w:sz="0" w:space="0" w:color="auto"/>
                <w:bottom w:val="none" w:sz="0" w:space="0" w:color="auto"/>
                <w:right w:val="none" w:sz="0" w:space="0" w:color="auto"/>
              </w:divBdr>
            </w:div>
          </w:divsChild>
        </w:div>
        <w:div w:id="2060785870">
          <w:marLeft w:val="60"/>
          <w:marRight w:val="60"/>
          <w:marTop w:val="105"/>
          <w:marBottom w:val="105"/>
          <w:divBdr>
            <w:top w:val="none" w:sz="0" w:space="0" w:color="auto"/>
            <w:left w:val="none" w:sz="0" w:space="0" w:color="auto"/>
            <w:bottom w:val="none" w:sz="0" w:space="0" w:color="auto"/>
            <w:right w:val="none" w:sz="0" w:space="0" w:color="auto"/>
          </w:divBdr>
          <w:divsChild>
            <w:div w:id="636229877">
              <w:marLeft w:val="0"/>
              <w:marRight w:val="0"/>
              <w:marTop w:val="0"/>
              <w:marBottom w:val="0"/>
              <w:divBdr>
                <w:top w:val="none" w:sz="0" w:space="0" w:color="auto"/>
                <w:left w:val="none" w:sz="0" w:space="0" w:color="auto"/>
                <w:bottom w:val="none" w:sz="0" w:space="0" w:color="auto"/>
                <w:right w:val="none" w:sz="0" w:space="0" w:color="auto"/>
              </w:divBdr>
            </w:div>
          </w:divsChild>
        </w:div>
        <w:div w:id="1624145558">
          <w:marLeft w:val="60"/>
          <w:marRight w:val="60"/>
          <w:marTop w:val="105"/>
          <w:marBottom w:val="105"/>
          <w:divBdr>
            <w:top w:val="none" w:sz="0" w:space="0" w:color="auto"/>
            <w:left w:val="none" w:sz="0" w:space="0" w:color="auto"/>
            <w:bottom w:val="none" w:sz="0" w:space="0" w:color="auto"/>
            <w:right w:val="none" w:sz="0" w:space="0" w:color="auto"/>
          </w:divBdr>
          <w:divsChild>
            <w:div w:id="866069206">
              <w:marLeft w:val="0"/>
              <w:marRight w:val="0"/>
              <w:marTop w:val="0"/>
              <w:marBottom w:val="0"/>
              <w:divBdr>
                <w:top w:val="none" w:sz="0" w:space="0" w:color="auto"/>
                <w:left w:val="none" w:sz="0" w:space="0" w:color="auto"/>
                <w:bottom w:val="none" w:sz="0" w:space="0" w:color="auto"/>
                <w:right w:val="none" w:sz="0" w:space="0" w:color="auto"/>
              </w:divBdr>
            </w:div>
          </w:divsChild>
        </w:div>
        <w:div w:id="1407218060">
          <w:marLeft w:val="60"/>
          <w:marRight w:val="60"/>
          <w:marTop w:val="105"/>
          <w:marBottom w:val="105"/>
          <w:divBdr>
            <w:top w:val="none" w:sz="0" w:space="0" w:color="auto"/>
            <w:left w:val="none" w:sz="0" w:space="0" w:color="auto"/>
            <w:bottom w:val="none" w:sz="0" w:space="0" w:color="auto"/>
            <w:right w:val="none" w:sz="0" w:space="0" w:color="auto"/>
          </w:divBdr>
          <w:divsChild>
            <w:div w:id="1697272800">
              <w:marLeft w:val="0"/>
              <w:marRight w:val="0"/>
              <w:marTop w:val="0"/>
              <w:marBottom w:val="0"/>
              <w:divBdr>
                <w:top w:val="none" w:sz="0" w:space="0" w:color="auto"/>
                <w:left w:val="none" w:sz="0" w:space="0" w:color="auto"/>
                <w:bottom w:val="none" w:sz="0" w:space="0" w:color="auto"/>
                <w:right w:val="none" w:sz="0" w:space="0" w:color="auto"/>
              </w:divBdr>
            </w:div>
          </w:divsChild>
        </w:div>
        <w:div w:id="353306283">
          <w:marLeft w:val="60"/>
          <w:marRight w:val="60"/>
          <w:marTop w:val="105"/>
          <w:marBottom w:val="105"/>
          <w:divBdr>
            <w:top w:val="none" w:sz="0" w:space="0" w:color="auto"/>
            <w:left w:val="none" w:sz="0" w:space="0" w:color="auto"/>
            <w:bottom w:val="none" w:sz="0" w:space="0" w:color="auto"/>
            <w:right w:val="none" w:sz="0" w:space="0" w:color="auto"/>
          </w:divBdr>
          <w:divsChild>
            <w:div w:id="677850606">
              <w:marLeft w:val="0"/>
              <w:marRight w:val="0"/>
              <w:marTop w:val="0"/>
              <w:marBottom w:val="0"/>
              <w:divBdr>
                <w:top w:val="none" w:sz="0" w:space="0" w:color="auto"/>
                <w:left w:val="none" w:sz="0" w:space="0" w:color="auto"/>
                <w:bottom w:val="none" w:sz="0" w:space="0" w:color="auto"/>
                <w:right w:val="none" w:sz="0" w:space="0" w:color="auto"/>
              </w:divBdr>
            </w:div>
          </w:divsChild>
        </w:div>
        <w:div w:id="76219685">
          <w:marLeft w:val="60"/>
          <w:marRight w:val="60"/>
          <w:marTop w:val="105"/>
          <w:marBottom w:val="105"/>
          <w:divBdr>
            <w:top w:val="none" w:sz="0" w:space="0" w:color="auto"/>
            <w:left w:val="none" w:sz="0" w:space="0" w:color="auto"/>
            <w:bottom w:val="none" w:sz="0" w:space="0" w:color="auto"/>
            <w:right w:val="none" w:sz="0" w:space="0" w:color="auto"/>
          </w:divBdr>
          <w:divsChild>
            <w:div w:id="1535387147">
              <w:marLeft w:val="0"/>
              <w:marRight w:val="0"/>
              <w:marTop w:val="0"/>
              <w:marBottom w:val="0"/>
              <w:divBdr>
                <w:top w:val="none" w:sz="0" w:space="0" w:color="auto"/>
                <w:left w:val="none" w:sz="0" w:space="0" w:color="auto"/>
                <w:bottom w:val="none" w:sz="0" w:space="0" w:color="auto"/>
                <w:right w:val="none" w:sz="0" w:space="0" w:color="auto"/>
              </w:divBdr>
            </w:div>
          </w:divsChild>
        </w:div>
        <w:div w:id="103380338">
          <w:marLeft w:val="60"/>
          <w:marRight w:val="60"/>
          <w:marTop w:val="105"/>
          <w:marBottom w:val="105"/>
          <w:divBdr>
            <w:top w:val="none" w:sz="0" w:space="0" w:color="auto"/>
            <w:left w:val="none" w:sz="0" w:space="0" w:color="auto"/>
            <w:bottom w:val="none" w:sz="0" w:space="0" w:color="auto"/>
            <w:right w:val="none" w:sz="0" w:space="0" w:color="auto"/>
          </w:divBdr>
          <w:divsChild>
            <w:div w:id="163637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27</Pages>
  <Words>5542</Words>
  <Characters>31590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Новый Пользователь</dc:creator>
  <cp:keywords/>
  <dc:description/>
  <cp:lastModifiedBy>Новый Пользователь</cp:lastModifiedBy>
  <cp:revision>83</cp:revision>
  <dcterms:created xsi:type="dcterms:W3CDTF">2023-05-17T09:02:00Z</dcterms:created>
  <dcterms:modified xsi:type="dcterms:W3CDTF">2023-06-28T10:10:00Z</dcterms:modified>
</cp:coreProperties>
</file>